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49ED" w14:textId="62E0695E" w:rsidR="00F837CF" w:rsidRPr="0071704E" w:rsidRDefault="00F3661D">
      <w:pPr>
        <w:pStyle w:val="Title"/>
        <w:rPr>
          <w:sz w:val="24"/>
          <w:szCs w:val="28"/>
        </w:rPr>
      </w:pPr>
      <w:r>
        <w:rPr>
          <w:sz w:val="24"/>
          <w:szCs w:val="28"/>
        </w:rPr>
        <w:t xml:space="preserve">Questions week beginning </w:t>
      </w:r>
      <w:r w:rsidR="000800A5" w:rsidRPr="0071704E">
        <w:rPr>
          <w:sz w:val="24"/>
          <w:szCs w:val="28"/>
        </w:rPr>
        <w:t>9 Feb 2025</w:t>
      </w:r>
    </w:p>
    <w:p w14:paraId="1E677BF4" w14:textId="77777777" w:rsidR="000800A5" w:rsidRPr="00E668FB" w:rsidRDefault="000800A5">
      <w:pPr>
        <w:pStyle w:val="Title"/>
        <w:rPr>
          <w:szCs w:val="22"/>
        </w:rPr>
      </w:pPr>
    </w:p>
    <w:p w14:paraId="6D2D0D3D" w14:textId="634CDC17" w:rsidR="00C424DA" w:rsidRPr="00E668FB" w:rsidRDefault="00C424DA" w:rsidP="00C424DA">
      <w:pPr>
        <w:pStyle w:val="Title"/>
        <w:jc w:val="left"/>
        <w:rPr>
          <w:b/>
          <w:bCs/>
          <w:szCs w:val="22"/>
          <w:u w:val="none"/>
        </w:rPr>
      </w:pPr>
      <w:r w:rsidRPr="00E668FB">
        <w:rPr>
          <w:b/>
          <w:bCs/>
          <w:szCs w:val="22"/>
          <w:u w:val="none"/>
        </w:rPr>
        <w:t xml:space="preserve">READ </w:t>
      </w:r>
      <w:r w:rsidR="00E76211" w:rsidRPr="00E668FB">
        <w:rPr>
          <w:b/>
          <w:bCs/>
          <w:szCs w:val="22"/>
          <w:u w:val="none"/>
        </w:rPr>
        <w:t>MATTHEW 28:16-20</w:t>
      </w:r>
    </w:p>
    <w:p w14:paraId="3C58D352" w14:textId="2C5B96D7" w:rsidR="00C424DA" w:rsidRPr="00E668FB" w:rsidRDefault="00E76211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1. </w:t>
      </w:r>
      <w:r w:rsidR="00C424DA" w:rsidRPr="00E668FB">
        <w:rPr>
          <w:szCs w:val="22"/>
          <w:u w:val="none"/>
        </w:rPr>
        <w:t>Do you think this ‘commission’ is for</w:t>
      </w:r>
    </w:p>
    <w:p w14:paraId="0E3FF3B8" w14:textId="40270655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</w:t>
      </w:r>
      <w:r w:rsidR="00E76211" w:rsidRPr="00E668FB">
        <w:rPr>
          <w:szCs w:val="22"/>
          <w:u w:val="none"/>
        </w:rPr>
        <w:t>a. A</w:t>
      </w:r>
      <w:r w:rsidR="00C424DA" w:rsidRPr="00E668FB">
        <w:rPr>
          <w:szCs w:val="22"/>
          <w:u w:val="none"/>
        </w:rPr>
        <w:t>ll disciples of Jesus</w:t>
      </w:r>
      <w:r w:rsidR="00E76211" w:rsidRPr="00E668FB">
        <w:rPr>
          <w:szCs w:val="22"/>
          <w:u w:val="none"/>
        </w:rPr>
        <w:t>, past, present and future?</w:t>
      </w:r>
    </w:p>
    <w:p w14:paraId="467594F6" w14:textId="6E22CDCC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</w:t>
      </w:r>
      <w:r w:rsidR="00E76211" w:rsidRPr="00E668FB">
        <w:rPr>
          <w:szCs w:val="22"/>
          <w:u w:val="none"/>
        </w:rPr>
        <w:t>b.</w:t>
      </w:r>
      <w:r w:rsidR="00C424DA" w:rsidRPr="00E668FB">
        <w:rPr>
          <w:szCs w:val="22"/>
          <w:u w:val="none"/>
        </w:rPr>
        <w:t xml:space="preserve"> </w:t>
      </w:r>
      <w:r w:rsidR="00E76211" w:rsidRPr="00E668FB">
        <w:rPr>
          <w:szCs w:val="22"/>
          <w:u w:val="none"/>
        </w:rPr>
        <w:t>S</w:t>
      </w:r>
      <w:r w:rsidR="00C424DA" w:rsidRPr="00E668FB">
        <w:rPr>
          <w:szCs w:val="22"/>
          <w:u w:val="none"/>
        </w:rPr>
        <w:t>pecific disciples who are gifted or trained in such things?</w:t>
      </w:r>
    </w:p>
    <w:p w14:paraId="414C128F" w14:textId="1404A7C9" w:rsidR="00E76211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</w:t>
      </w:r>
      <w:r w:rsidR="00E76211" w:rsidRPr="00E668FB">
        <w:rPr>
          <w:szCs w:val="22"/>
          <w:u w:val="none"/>
        </w:rPr>
        <w:t>c</w:t>
      </w:r>
      <w:r w:rsidR="00C424DA" w:rsidRPr="00E668FB">
        <w:rPr>
          <w:szCs w:val="22"/>
          <w:u w:val="none"/>
        </w:rPr>
        <w:t xml:space="preserve">. Just the ones </w:t>
      </w:r>
      <w:r w:rsidR="00E76211" w:rsidRPr="00E668FB">
        <w:rPr>
          <w:szCs w:val="22"/>
          <w:u w:val="none"/>
        </w:rPr>
        <w:t xml:space="preserve">Jesus </w:t>
      </w:r>
      <w:r w:rsidR="00C424DA" w:rsidRPr="00E668FB">
        <w:rPr>
          <w:szCs w:val="22"/>
          <w:u w:val="none"/>
        </w:rPr>
        <w:t xml:space="preserve">originally said it to? </w:t>
      </w:r>
    </w:p>
    <w:p w14:paraId="699D1F02" w14:textId="77777777" w:rsidR="00E76211" w:rsidRPr="00E668FB" w:rsidRDefault="00E76211" w:rsidP="00C424DA">
      <w:pPr>
        <w:pStyle w:val="Title"/>
        <w:jc w:val="left"/>
        <w:rPr>
          <w:sz w:val="14"/>
          <w:szCs w:val="14"/>
          <w:u w:val="none"/>
        </w:rPr>
      </w:pPr>
    </w:p>
    <w:p w14:paraId="27E08745" w14:textId="1B6EC29E" w:rsidR="00C424DA" w:rsidRPr="00E668FB" w:rsidRDefault="00E76211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ii. </w:t>
      </w:r>
      <w:r w:rsidR="00C424DA" w:rsidRPr="00E668FB">
        <w:rPr>
          <w:szCs w:val="22"/>
          <w:u w:val="none"/>
        </w:rPr>
        <w:t>What influences your view?</w:t>
      </w:r>
    </w:p>
    <w:p w14:paraId="74655C73" w14:textId="77777777" w:rsidR="00E76211" w:rsidRPr="00E668FB" w:rsidRDefault="00E76211" w:rsidP="00C424DA">
      <w:pPr>
        <w:pStyle w:val="Title"/>
        <w:jc w:val="left"/>
        <w:rPr>
          <w:szCs w:val="22"/>
          <w:u w:val="none"/>
        </w:rPr>
      </w:pPr>
    </w:p>
    <w:p w14:paraId="22857ED8" w14:textId="77777777" w:rsidR="009A0771" w:rsidRDefault="00E76211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2. </w:t>
      </w:r>
      <w:r w:rsidR="00C424DA" w:rsidRPr="00E668FB">
        <w:rPr>
          <w:szCs w:val="22"/>
          <w:u w:val="none"/>
        </w:rPr>
        <w:t xml:space="preserve">Jesus told </w:t>
      </w:r>
      <w:r w:rsidRPr="00E668FB">
        <w:rPr>
          <w:szCs w:val="22"/>
          <w:u w:val="none"/>
        </w:rPr>
        <w:t>H</w:t>
      </w:r>
      <w:r w:rsidR="00C424DA" w:rsidRPr="00E668FB">
        <w:rPr>
          <w:szCs w:val="22"/>
          <w:u w:val="none"/>
        </w:rPr>
        <w:t>is disciples</w:t>
      </w:r>
      <w:r w:rsidRPr="00E668FB">
        <w:rPr>
          <w:szCs w:val="22"/>
          <w:u w:val="none"/>
        </w:rPr>
        <w:t>,</w:t>
      </w:r>
      <w:r w:rsidR="00C424DA" w:rsidRPr="00E668FB">
        <w:rPr>
          <w:szCs w:val="22"/>
          <w:u w:val="none"/>
        </w:rPr>
        <w:t xml:space="preserve"> </w:t>
      </w:r>
      <w:r w:rsidRPr="00E668FB">
        <w:rPr>
          <w:szCs w:val="22"/>
          <w:u w:val="none"/>
        </w:rPr>
        <w:t xml:space="preserve">in verse 20, </w:t>
      </w:r>
      <w:r w:rsidR="00C424DA" w:rsidRPr="00E668FB">
        <w:rPr>
          <w:szCs w:val="22"/>
          <w:u w:val="none"/>
        </w:rPr>
        <w:t xml:space="preserve">that </w:t>
      </w:r>
      <w:r w:rsidRPr="00E668FB">
        <w:rPr>
          <w:szCs w:val="22"/>
          <w:u w:val="none"/>
        </w:rPr>
        <w:t>He would be “</w:t>
      </w:r>
      <w:r w:rsidR="00C424DA" w:rsidRPr="00E668FB">
        <w:rPr>
          <w:szCs w:val="22"/>
          <w:u w:val="none"/>
        </w:rPr>
        <w:t>‘</w:t>
      </w:r>
      <w:r w:rsidRPr="00E668FB">
        <w:rPr>
          <w:i/>
          <w:iCs/>
          <w:szCs w:val="22"/>
          <w:u w:val="none"/>
        </w:rPr>
        <w:t xml:space="preserve">with you always, to the very end of the age.” </w:t>
      </w:r>
      <w:r w:rsidRPr="00E668FB">
        <w:rPr>
          <w:szCs w:val="22"/>
          <w:u w:val="none"/>
        </w:rPr>
        <w:t xml:space="preserve"> </w:t>
      </w:r>
    </w:p>
    <w:p w14:paraId="2FDF02E3" w14:textId="110ED69A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</w:t>
      </w:r>
      <w:r w:rsidR="00C424DA" w:rsidRPr="00E668FB">
        <w:rPr>
          <w:szCs w:val="22"/>
          <w:u w:val="none"/>
        </w:rPr>
        <w:t>Do you think this promise is for</w:t>
      </w:r>
    </w:p>
    <w:p w14:paraId="63552838" w14:textId="77777777" w:rsidR="00E76211" w:rsidRPr="00E668FB" w:rsidRDefault="00E76211" w:rsidP="00C424DA">
      <w:pPr>
        <w:pStyle w:val="Title"/>
        <w:jc w:val="left"/>
        <w:rPr>
          <w:sz w:val="10"/>
          <w:szCs w:val="10"/>
          <w:u w:val="none"/>
        </w:rPr>
      </w:pPr>
    </w:p>
    <w:p w14:paraId="197E7C6F" w14:textId="1A0BBE2C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</w:t>
      </w:r>
      <w:r w:rsidR="00E76211" w:rsidRPr="00E668FB">
        <w:rPr>
          <w:szCs w:val="22"/>
          <w:u w:val="none"/>
        </w:rPr>
        <w:t xml:space="preserve">a. </w:t>
      </w:r>
      <w:r w:rsidR="00C424DA" w:rsidRPr="00E668FB">
        <w:rPr>
          <w:szCs w:val="22"/>
          <w:u w:val="none"/>
        </w:rPr>
        <w:t>All disciples of Jesus</w:t>
      </w:r>
      <w:r w:rsidR="00E76211" w:rsidRPr="00E668FB">
        <w:rPr>
          <w:szCs w:val="22"/>
          <w:u w:val="none"/>
        </w:rPr>
        <w:t>, past, present and future?</w:t>
      </w:r>
    </w:p>
    <w:p w14:paraId="24786A1E" w14:textId="668329DF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</w:t>
      </w:r>
      <w:r w:rsidR="00E76211" w:rsidRPr="00E668FB">
        <w:rPr>
          <w:szCs w:val="22"/>
          <w:u w:val="none"/>
        </w:rPr>
        <w:t xml:space="preserve">b. </w:t>
      </w:r>
      <w:r w:rsidR="00C424DA" w:rsidRPr="00E668FB">
        <w:rPr>
          <w:szCs w:val="22"/>
          <w:u w:val="none"/>
        </w:rPr>
        <w:t>Only those who go out a</w:t>
      </w:r>
      <w:r w:rsidR="00E76211" w:rsidRPr="00E668FB">
        <w:rPr>
          <w:szCs w:val="22"/>
          <w:u w:val="none"/>
        </w:rPr>
        <w:t>nd do what Jesus instructs in verses 19-20?</w:t>
      </w:r>
    </w:p>
    <w:p w14:paraId="3A8BD8CA" w14:textId="137F419C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</w:t>
      </w:r>
      <w:r w:rsidR="00E76211" w:rsidRPr="00E668FB">
        <w:rPr>
          <w:szCs w:val="22"/>
          <w:u w:val="none"/>
        </w:rPr>
        <w:t>c</w:t>
      </w:r>
      <w:r w:rsidR="00C424DA" w:rsidRPr="00E668FB">
        <w:rPr>
          <w:szCs w:val="22"/>
          <w:u w:val="none"/>
        </w:rPr>
        <w:t xml:space="preserve">. Just the ones </w:t>
      </w:r>
      <w:r w:rsidR="00E76211" w:rsidRPr="00E668FB">
        <w:rPr>
          <w:szCs w:val="22"/>
          <w:u w:val="none"/>
        </w:rPr>
        <w:t>Jesus</w:t>
      </w:r>
      <w:r w:rsidR="00C424DA" w:rsidRPr="00E668FB">
        <w:rPr>
          <w:szCs w:val="22"/>
          <w:u w:val="none"/>
        </w:rPr>
        <w:t xml:space="preserve"> originally said it to?</w:t>
      </w:r>
    </w:p>
    <w:p w14:paraId="1DCC9E54" w14:textId="77777777" w:rsidR="00E76211" w:rsidRPr="00E668FB" w:rsidRDefault="00E76211" w:rsidP="00C424DA">
      <w:pPr>
        <w:pStyle w:val="Title"/>
        <w:jc w:val="left"/>
        <w:rPr>
          <w:sz w:val="14"/>
          <w:szCs w:val="14"/>
          <w:u w:val="none"/>
        </w:rPr>
      </w:pPr>
    </w:p>
    <w:p w14:paraId="220899B2" w14:textId="48448BAC" w:rsidR="00C424DA" w:rsidRPr="00E668FB" w:rsidRDefault="00E76211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ii. </w:t>
      </w:r>
      <w:r w:rsidR="00C424DA" w:rsidRPr="00E668FB">
        <w:rPr>
          <w:szCs w:val="22"/>
          <w:u w:val="none"/>
        </w:rPr>
        <w:t>What influences your view?</w:t>
      </w:r>
    </w:p>
    <w:p w14:paraId="0EF35904" w14:textId="77777777" w:rsidR="00E76211" w:rsidRPr="00E668FB" w:rsidRDefault="00E76211" w:rsidP="00C424DA">
      <w:pPr>
        <w:pStyle w:val="Title"/>
        <w:jc w:val="left"/>
        <w:rPr>
          <w:szCs w:val="22"/>
          <w:u w:val="none"/>
        </w:rPr>
      </w:pPr>
    </w:p>
    <w:p w14:paraId="1A50E7DD" w14:textId="1F699050" w:rsidR="00E76211" w:rsidRDefault="00E76211" w:rsidP="00E76211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>3. In Psalm 23:4 David said that “</w:t>
      </w:r>
      <w:r w:rsidRPr="00E668FB">
        <w:rPr>
          <w:i/>
          <w:iCs/>
          <w:szCs w:val="22"/>
          <w:u w:val="none"/>
        </w:rPr>
        <w:t>Even though I walk through the darkest valley, I will fear no evil, for you are with me</w:t>
      </w:r>
      <w:r w:rsidRPr="00E668FB">
        <w:rPr>
          <w:szCs w:val="22"/>
          <w:u w:val="none"/>
        </w:rPr>
        <w:t>”. Can you think of a time recently where you had an awareness that God was with you whilst going through a specific</w:t>
      </w:r>
      <w:r w:rsidR="00E668FB">
        <w:rPr>
          <w:szCs w:val="22"/>
          <w:u w:val="none"/>
        </w:rPr>
        <w:t xml:space="preserve">, maybe difficult, </w:t>
      </w:r>
      <w:r w:rsidRPr="00E668FB">
        <w:rPr>
          <w:szCs w:val="22"/>
          <w:u w:val="none"/>
        </w:rPr>
        <w:t>situation?</w:t>
      </w:r>
    </w:p>
    <w:p w14:paraId="33EA64EF" w14:textId="77777777" w:rsidR="009A0771" w:rsidRDefault="009A0771" w:rsidP="00E76211">
      <w:pPr>
        <w:pStyle w:val="Title"/>
        <w:jc w:val="left"/>
        <w:rPr>
          <w:szCs w:val="22"/>
          <w:u w:val="none"/>
        </w:rPr>
      </w:pPr>
    </w:p>
    <w:p w14:paraId="68EF7EB8" w14:textId="2B1C17D8" w:rsidR="009A0771" w:rsidRPr="00964C6A" w:rsidRDefault="009A0771" w:rsidP="00D67470">
      <w:pPr>
        <w:pStyle w:val="Title"/>
        <w:jc w:val="left"/>
        <w:rPr>
          <w:u w:val="none"/>
        </w:rPr>
      </w:pPr>
      <w:r>
        <w:rPr>
          <w:u w:val="none"/>
        </w:rPr>
        <w:t>4</w:t>
      </w:r>
      <w:r w:rsidRPr="00964C6A">
        <w:rPr>
          <w:u w:val="none"/>
        </w:rPr>
        <w:t>.</w:t>
      </w:r>
      <w:r w:rsidR="00D67470">
        <w:rPr>
          <w:u w:val="none"/>
        </w:rPr>
        <w:t>Isaiah 55:6 says, “</w:t>
      </w:r>
      <w:r w:rsidR="00D67470" w:rsidRPr="00D67470">
        <w:rPr>
          <w:i/>
          <w:iCs/>
          <w:u w:val="none"/>
        </w:rPr>
        <w:t>Seek the Lord while he may be found; call on him while he is near</w:t>
      </w:r>
      <w:r w:rsidR="00D67470">
        <w:rPr>
          <w:u w:val="none"/>
        </w:rPr>
        <w:t xml:space="preserve">”. Does that mean that there will be times when the Lord can’t be found or isn’t near? </w:t>
      </w:r>
    </w:p>
    <w:p w14:paraId="1C37FC1C" w14:textId="77777777" w:rsidR="009A0771" w:rsidRPr="009A0771" w:rsidRDefault="009A0771" w:rsidP="00E76211">
      <w:pPr>
        <w:pStyle w:val="Title"/>
        <w:jc w:val="left"/>
        <w:rPr>
          <w:sz w:val="24"/>
          <w:u w:val="none"/>
        </w:rPr>
      </w:pPr>
    </w:p>
    <w:p w14:paraId="3FEB4B43" w14:textId="30CBD7FB" w:rsidR="00E76211" w:rsidRPr="00E668FB" w:rsidRDefault="00E76211" w:rsidP="00C424DA">
      <w:pPr>
        <w:pStyle w:val="Title"/>
        <w:jc w:val="left"/>
        <w:rPr>
          <w:b/>
          <w:bCs/>
          <w:szCs w:val="22"/>
          <w:u w:val="none"/>
        </w:rPr>
      </w:pPr>
      <w:bookmarkStart w:id="0" w:name="_Hlk190032523"/>
      <w:r w:rsidRPr="00E668FB">
        <w:rPr>
          <w:b/>
          <w:bCs/>
          <w:szCs w:val="22"/>
          <w:u w:val="none"/>
        </w:rPr>
        <w:t>READ GENESIS 37:1-1</w:t>
      </w:r>
      <w:r w:rsidR="002C36E9" w:rsidRPr="00E668FB">
        <w:rPr>
          <w:b/>
          <w:bCs/>
          <w:szCs w:val="22"/>
          <w:u w:val="none"/>
        </w:rPr>
        <w:t>1</w:t>
      </w:r>
    </w:p>
    <w:bookmarkEnd w:id="0"/>
    <w:p w14:paraId="20D440BA" w14:textId="7DFA7D64" w:rsidR="002C36E9" w:rsidRPr="00E668FB" w:rsidRDefault="009A0771" w:rsidP="002C36E9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5</w:t>
      </w:r>
      <w:r w:rsidR="00D33BB2" w:rsidRPr="00E668FB">
        <w:rPr>
          <w:szCs w:val="22"/>
          <w:u w:val="none"/>
        </w:rPr>
        <w:t xml:space="preserve">. </w:t>
      </w:r>
      <w:r w:rsidR="0062760B" w:rsidRPr="00E668FB">
        <w:rPr>
          <w:szCs w:val="22"/>
          <w:u w:val="none"/>
        </w:rPr>
        <w:t xml:space="preserve">Joseph brought Jacob a bad report about his </w:t>
      </w:r>
      <w:r>
        <w:rPr>
          <w:szCs w:val="22"/>
          <w:u w:val="none"/>
        </w:rPr>
        <w:t>b</w:t>
      </w:r>
      <w:r w:rsidR="0062760B" w:rsidRPr="00E668FB">
        <w:rPr>
          <w:szCs w:val="22"/>
          <w:u w:val="none"/>
        </w:rPr>
        <w:t>rothers (v2), Jacob favo</w:t>
      </w:r>
      <w:r w:rsidR="00D33BB2" w:rsidRPr="00E668FB">
        <w:rPr>
          <w:szCs w:val="22"/>
          <w:u w:val="none"/>
        </w:rPr>
        <w:t>u</w:t>
      </w:r>
      <w:r w:rsidR="0062760B" w:rsidRPr="00E668FB">
        <w:rPr>
          <w:szCs w:val="22"/>
          <w:u w:val="none"/>
        </w:rPr>
        <w:t xml:space="preserve">red Joseph and bought him an ornate robe (v3), the brothers were jealous and hated Joseph (v4). </w:t>
      </w:r>
      <w:r w:rsidR="002C36E9" w:rsidRPr="00E668FB">
        <w:rPr>
          <w:szCs w:val="22"/>
          <w:u w:val="none"/>
        </w:rPr>
        <w:t xml:space="preserve">Joseph’s dreams made his brothers hate him more (v8), </w:t>
      </w:r>
      <w:r w:rsidR="00360A76" w:rsidRPr="00E668FB">
        <w:rPr>
          <w:szCs w:val="22"/>
          <w:u w:val="none"/>
        </w:rPr>
        <w:t>they</w:t>
      </w:r>
      <w:r w:rsidR="002C36E9" w:rsidRPr="00E668FB">
        <w:rPr>
          <w:szCs w:val="22"/>
          <w:u w:val="none"/>
        </w:rPr>
        <w:t xml:space="preserve"> ended up throwing him into a pit (v24)</w:t>
      </w:r>
      <w:r w:rsidR="00360A76" w:rsidRPr="00E668FB">
        <w:rPr>
          <w:szCs w:val="22"/>
          <w:u w:val="none"/>
        </w:rPr>
        <w:t xml:space="preserve">, </w:t>
      </w:r>
      <w:r w:rsidR="002C36E9" w:rsidRPr="00E668FB">
        <w:rPr>
          <w:szCs w:val="22"/>
          <w:u w:val="none"/>
        </w:rPr>
        <w:t xml:space="preserve">selling him to </w:t>
      </w:r>
      <w:r w:rsidR="009E304B">
        <w:rPr>
          <w:szCs w:val="22"/>
          <w:u w:val="none"/>
        </w:rPr>
        <w:t>some I</w:t>
      </w:r>
      <w:r w:rsidR="002C36E9" w:rsidRPr="00E668FB">
        <w:rPr>
          <w:szCs w:val="22"/>
          <w:u w:val="none"/>
        </w:rPr>
        <w:t>shmaelites on the</w:t>
      </w:r>
      <w:r>
        <w:rPr>
          <w:szCs w:val="22"/>
          <w:u w:val="none"/>
        </w:rPr>
        <w:t>ir</w:t>
      </w:r>
      <w:r w:rsidR="002C36E9" w:rsidRPr="00E668FB">
        <w:rPr>
          <w:szCs w:val="22"/>
          <w:u w:val="none"/>
        </w:rPr>
        <w:t xml:space="preserve"> way to Egypt (</w:t>
      </w:r>
      <w:r w:rsidR="00360A76" w:rsidRPr="00E668FB">
        <w:rPr>
          <w:szCs w:val="22"/>
          <w:u w:val="none"/>
        </w:rPr>
        <w:t>v28) and faking his death so that his dad mourned for months (v34-35).</w:t>
      </w:r>
    </w:p>
    <w:p w14:paraId="09C3E58F" w14:textId="77777777" w:rsidR="002C36E9" w:rsidRPr="00E668FB" w:rsidRDefault="002C36E9" w:rsidP="002C36E9">
      <w:pPr>
        <w:pStyle w:val="Title"/>
        <w:jc w:val="left"/>
        <w:rPr>
          <w:sz w:val="10"/>
          <w:szCs w:val="10"/>
          <w:u w:val="none"/>
        </w:rPr>
      </w:pPr>
    </w:p>
    <w:p w14:paraId="37F23AA6" w14:textId="16718D5C" w:rsidR="00C81D55" w:rsidRPr="00E668FB" w:rsidRDefault="00D33BB2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i. </w:t>
      </w:r>
      <w:r w:rsidR="00E668FB" w:rsidRPr="00E668FB">
        <w:rPr>
          <w:szCs w:val="22"/>
          <w:u w:val="none"/>
        </w:rPr>
        <w:t xml:space="preserve">  </w:t>
      </w:r>
      <w:r w:rsidR="0062760B" w:rsidRPr="00E668FB">
        <w:rPr>
          <w:szCs w:val="22"/>
          <w:u w:val="none"/>
        </w:rPr>
        <w:t>How would you describe this family?</w:t>
      </w:r>
    </w:p>
    <w:p w14:paraId="53D1E1E8" w14:textId="77CB3405" w:rsidR="00C424DA" w:rsidRPr="00E668FB" w:rsidRDefault="00D33BB2" w:rsidP="009A0771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>i</w:t>
      </w:r>
      <w:r w:rsidR="009A0771">
        <w:rPr>
          <w:szCs w:val="22"/>
          <w:u w:val="none"/>
        </w:rPr>
        <w:t xml:space="preserve">i. </w:t>
      </w:r>
      <w:r w:rsidR="00E668FB" w:rsidRPr="00E668FB">
        <w:rPr>
          <w:szCs w:val="22"/>
          <w:u w:val="none"/>
        </w:rPr>
        <w:t xml:space="preserve"> </w:t>
      </w:r>
      <w:r w:rsidR="00C424DA" w:rsidRPr="00E668FB">
        <w:rPr>
          <w:szCs w:val="22"/>
          <w:u w:val="none"/>
        </w:rPr>
        <w:t xml:space="preserve">Why </w:t>
      </w:r>
      <w:r w:rsidRPr="00E668FB">
        <w:rPr>
          <w:szCs w:val="22"/>
          <w:u w:val="none"/>
        </w:rPr>
        <w:t xml:space="preserve">might </w:t>
      </w:r>
      <w:r w:rsidR="009A0771">
        <w:rPr>
          <w:szCs w:val="22"/>
          <w:u w:val="none"/>
        </w:rPr>
        <w:t xml:space="preserve">his </w:t>
      </w:r>
      <w:r w:rsidRPr="00E668FB">
        <w:rPr>
          <w:szCs w:val="22"/>
          <w:u w:val="none"/>
        </w:rPr>
        <w:t xml:space="preserve">brothers </w:t>
      </w:r>
      <w:r w:rsidR="00360A76" w:rsidRPr="00E668FB">
        <w:rPr>
          <w:szCs w:val="22"/>
          <w:u w:val="none"/>
        </w:rPr>
        <w:t xml:space="preserve">have </w:t>
      </w:r>
      <w:r w:rsidR="00C424DA" w:rsidRPr="00E668FB">
        <w:rPr>
          <w:szCs w:val="22"/>
          <w:u w:val="none"/>
        </w:rPr>
        <w:t>hate</w:t>
      </w:r>
      <w:r w:rsidR="00360A76" w:rsidRPr="00E668FB">
        <w:rPr>
          <w:szCs w:val="22"/>
          <w:u w:val="none"/>
        </w:rPr>
        <w:t>d</w:t>
      </w:r>
      <w:r w:rsidR="00C424DA" w:rsidRPr="00E668FB">
        <w:rPr>
          <w:szCs w:val="22"/>
          <w:u w:val="none"/>
        </w:rPr>
        <w:t xml:space="preserve"> Joseph </w:t>
      </w:r>
      <w:r w:rsidR="00360A76" w:rsidRPr="00E668FB">
        <w:rPr>
          <w:szCs w:val="22"/>
          <w:u w:val="none"/>
        </w:rPr>
        <w:t xml:space="preserve">so much </w:t>
      </w:r>
      <w:r w:rsidR="00C424DA" w:rsidRPr="00E668FB">
        <w:rPr>
          <w:szCs w:val="22"/>
          <w:u w:val="none"/>
        </w:rPr>
        <w:t>when it was</w:t>
      </w:r>
      <w:r w:rsidRPr="00E668FB">
        <w:rPr>
          <w:szCs w:val="22"/>
          <w:u w:val="none"/>
        </w:rPr>
        <w:t xml:space="preserve"> his</w:t>
      </w:r>
      <w:r w:rsidR="00C424DA" w:rsidRPr="00E668FB">
        <w:rPr>
          <w:szCs w:val="22"/>
          <w:u w:val="none"/>
        </w:rPr>
        <w:t xml:space="preserve"> </w:t>
      </w:r>
      <w:r w:rsidRPr="00E668FB">
        <w:rPr>
          <w:szCs w:val="22"/>
          <w:u w:val="none"/>
        </w:rPr>
        <w:t>dad’s</w:t>
      </w:r>
      <w:r w:rsidR="00C424DA" w:rsidRPr="00E668FB">
        <w:rPr>
          <w:szCs w:val="22"/>
          <w:u w:val="none"/>
        </w:rPr>
        <w:t xml:space="preserve"> fault that he was </w:t>
      </w:r>
      <w:r w:rsidR="009A0771">
        <w:rPr>
          <w:szCs w:val="22"/>
          <w:u w:val="none"/>
        </w:rPr>
        <w:t>f</w:t>
      </w:r>
      <w:r w:rsidR="00C424DA" w:rsidRPr="00E668FB">
        <w:rPr>
          <w:szCs w:val="22"/>
          <w:u w:val="none"/>
        </w:rPr>
        <w:t>avoured?</w:t>
      </w:r>
    </w:p>
    <w:p w14:paraId="2B9CBEC5" w14:textId="77777777" w:rsidR="009A0771" w:rsidRDefault="002C36E9" w:rsidP="00C424DA">
      <w:pPr>
        <w:pStyle w:val="Title"/>
        <w:jc w:val="left"/>
        <w:rPr>
          <w:szCs w:val="22"/>
          <w:u w:val="none"/>
        </w:rPr>
      </w:pPr>
      <w:r w:rsidRPr="00E668FB">
        <w:rPr>
          <w:szCs w:val="22"/>
          <w:u w:val="none"/>
        </w:rPr>
        <w:t xml:space="preserve">iii. </w:t>
      </w:r>
      <w:r w:rsidR="00D33BB2" w:rsidRPr="00E668FB">
        <w:rPr>
          <w:szCs w:val="22"/>
          <w:u w:val="none"/>
        </w:rPr>
        <w:t xml:space="preserve">Joseph’s </w:t>
      </w:r>
      <w:r w:rsidR="00C424DA" w:rsidRPr="00E668FB">
        <w:rPr>
          <w:szCs w:val="22"/>
          <w:u w:val="none"/>
        </w:rPr>
        <w:t>brothers immediately interpret</w:t>
      </w:r>
      <w:r w:rsidR="00D33BB2" w:rsidRPr="00E668FB">
        <w:rPr>
          <w:szCs w:val="22"/>
          <w:u w:val="none"/>
        </w:rPr>
        <w:t>ed</w:t>
      </w:r>
      <w:r w:rsidR="00C424DA" w:rsidRPr="00E668FB">
        <w:rPr>
          <w:szCs w:val="22"/>
          <w:u w:val="none"/>
        </w:rPr>
        <w:t xml:space="preserve"> what Joseph’s dream meant</w:t>
      </w:r>
      <w:r w:rsidR="00D33BB2" w:rsidRPr="00E668FB">
        <w:rPr>
          <w:szCs w:val="22"/>
          <w:u w:val="none"/>
        </w:rPr>
        <w:t xml:space="preserve"> (v8</w:t>
      </w:r>
      <w:r w:rsidR="00E668FB" w:rsidRPr="00E668FB">
        <w:rPr>
          <w:szCs w:val="22"/>
          <w:u w:val="none"/>
        </w:rPr>
        <w:t>). Bearing</w:t>
      </w:r>
      <w:r w:rsidR="00D33BB2" w:rsidRPr="00E668FB">
        <w:rPr>
          <w:szCs w:val="22"/>
          <w:u w:val="none"/>
        </w:rPr>
        <w:t xml:space="preserve"> in mind the tension </w:t>
      </w:r>
      <w:r w:rsidR="009A0771">
        <w:rPr>
          <w:szCs w:val="22"/>
          <w:u w:val="none"/>
        </w:rPr>
        <w:t xml:space="preserve">   </w:t>
      </w:r>
    </w:p>
    <w:p w14:paraId="253CAF09" w14:textId="440FA2A4" w:rsidR="00D33BB2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 xml:space="preserve">     </w:t>
      </w:r>
      <w:r w:rsidR="00D33BB2" w:rsidRPr="00E668FB">
        <w:rPr>
          <w:szCs w:val="22"/>
          <w:u w:val="none"/>
        </w:rPr>
        <w:t>that already existed between</w:t>
      </w:r>
      <w:r w:rsidR="00DC3233">
        <w:rPr>
          <w:szCs w:val="22"/>
          <w:u w:val="none"/>
        </w:rPr>
        <w:t xml:space="preserve"> them, </w:t>
      </w:r>
      <w:r w:rsidR="00D33BB2" w:rsidRPr="00E668FB">
        <w:rPr>
          <w:szCs w:val="22"/>
          <w:u w:val="none"/>
        </w:rPr>
        <w:t>why do you think Joseph told them the dream?</w:t>
      </w:r>
    </w:p>
    <w:p w14:paraId="2281F5EE" w14:textId="77777777" w:rsidR="00D33BB2" w:rsidRPr="00E668FB" w:rsidRDefault="00D33BB2" w:rsidP="00C424DA">
      <w:pPr>
        <w:pStyle w:val="Title"/>
        <w:jc w:val="left"/>
        <w:rPr>
          <w:szCs w:val="22"/>
          <w:u w:val="none"/>
        </w:rPr>
      </w:pPr>
    </w:p>
    <w:p w14:paraId="7624BC75" w14:textId="5A410CAA" w:rsidR="00C424DA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6</w:t>
      </w:r>
      <w:r w:rsidR="00D33BB2" w:rsidRPr="00E668FB">
        <w:rPr>
          <w:szCs w:val="22"/>
          <w:u w:val="none"/>
        </w:rPr>
        <w:t>. Would you say that you have ever had God speaking to you through a dream?</w:t>
      </w:r>
    </w:p>
    <w:p w14:paraId="7EDE768C" w14:textId="77777777" w:rsidR="002C36E9" w:rsidRPr="009A0771" w:rsidRDefault="002C36E9" w:rsidP="00C424DA">
      <w:pPr>
        <w:pStyle w:val="Title"/>
        <w:jc w:val="left"/>
        <w:rPr>
          <w:sz w:val="24"/>
          <w:u w:val="none"/>
        </w:rPr>
      </w:pPr>
    </w:p>
    <w:p w14:paraId="51B99D5F" w14:textId="6FCB8CC9" w:rsidR="00360A76" w:rsidRPr="00E668FB" w:rsidRDefault="00360A76" w:rsidP="00360A76">
      <w:pPr>
        <w:pStyle w:val="Title"/>
        <w:jc w:val="left"/>
        <w:rPr>
          <w:b/>
          <w:bCs/>
          <w:szCs w:val="22"/>
          <w:u w:val="none"/>
        </w:rPr>
      </w:pPr>
      <w:r w:rsidRPr="00E668FB">
        <w:rPr>
          <w:b/>
          <w:bCs/>
          <w:szCs w:val="22"/>
          <w:u w:val="none"/>
        </w:rPr>
        <w:t>READ GENESIS 39:1-6</w:t>
      </w:r>
      <w:r w:rsidR="00D67470">
        <w:rPr>
          <w:b/>
          <w:bCs/>
          <w:szCs w:val="22"/>
          <w:u w:val="none"/>
        </w:rPr>
        <w:t>a</w:t>
      </w:r>
    </w:p>
    <w:p w14:paraId="3779643C" w14:textId="03750289" w:rsidR="00C97577" w:rsidRPr="00E668FB" w:rsidRDefault="009A0771" w:rsidP="00C97577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7</w:t>
      </w:r>
      <w:r w:rsidR="00113D01" w:rsidRPr="00E668FB">
        <w:rPr>
          <w:szCs w:val="22"/>
          <w:u w:val="none"/>
        </w:rPr>
        <w:t xml:space="preserve">. </w:t>
      </w:r>
      <w:r w:rsidR="00360A76" w:rsidRPr="00E668FB">
        <w:rPr>
          <w:szCs w:val="22"/>
          <w:u w:val="none"/>
        </w:rPr>
        <w:t>When Pharoah’s official</w:t>
      </w:r>
      <w:r>
        <w:rPr>
          <w:szCs w:val="22"/>
          <w:u w:val="none"/>
        </w:rPr>
        <w:t>,</w:t>
      </w:r>
      <w:r w:rsidR="00360A76" w:rsidRPr="00E668FB">
        <w:rPr>
          <w:szCs w:val="22"/>
          <w:u w:val="none"/>
        </w:rPr>
        <w:t xml:space="preserve"> Potiphar</w:t>
      </w:r>
      <w:r>
        <w:rPr>
          <w:szCs w:val="22"/>
          <w:u w:val="none"/>
        </w:rPr>
        <w:t xml:space="preserve">, </w:t>
      </w:r>
      <w:r w:rsidR="00360A76" w:rsidRPr="00E668FB">
        <w:rPr>
          <w:szCs w:val="22"/>
          <w:u w:val="none"/>
        </w:rPr>
        <w:t xml:space="preserve">bought Joseph it </w:t>
      </w:r>
      <w:r w:rsidR="00113D01" w:rsidRPr="00E668FB">
        <w:rPr>
          <w:szCs w:val="22"/>
          <w:u w:val="none"/>
        </w:rPr>
        <w:t>says,</w:t>
      </w:r>
      <w:r w:rsidR="00360A76" w:rsidRPr="00E668FB">
        <w:rPr>
          <w:szCs w:val="22"/>
          <w:u w:val="none"/>
        </w:rPr>
        <w:t xml:space="preserve"> “</w:t>
      </w:r>
      <w:r w:rsidR="00113D01" w:rsidRPr="00E668FB">
        <w:rPr>
          <w:i/>
          <w:iCs/>
          <w:szCs w:val="22"/>
          <w:u w:val="none"/>
        </w:rPr>
        <w:t xml:space="preserve">The </w:t>
      </w:r>
      <w:r w:rsidR="00360A76" w:rsidRPr="00E668FB">
        <w:rPr>
          <w:i/>
          <w:iCs/>
          <w:szCs w:val="22"/>
          <w:u w:val="none"/>
        </w:rPr>
        <w:t>Lord was with him</w:t>
      </w:r>
      <w:r w:rsidR="00113D01" w:rsidRPr="00E668FB">
        <w:rPr>
          <w:i/>
          <w:iCs/>
          <w:szCs w:val="22"/>
          <w:u w:val="none"/>
        </w:rPr>
        <w:t xml:space="preserve"> so that he prospered</w:t>
      </w:r>
      <w:r w:rsidR="00360A76" w:rsidRPr="00E668FB">
        <w:rPr>
          <w:szCs w:val="22"/>
          <w:u w:val="none"/>
        </w:rPr>
        <w:t>” (v2)</w:t>
      </w:r>
      <w:r w:rsidR="00C97577" w:rsidRPr="00E668FB">
        <w:rPr>
          <w:szCs w:val="22"/>
          <w:u w:val="none"/>
        </w:rPr>
        <w:t xml:space="preserve">. In what ways would you say that we “prosper” because the Lord is with us? </w:t>
      </w:r>
    </w:p>
    <w:p w14:paraId="18BC7F18" w14:textId="77777777" w:rsidR="00C97577" w:rsidRPr="00E668FB" w:rsidRDefault="00C97577" w:rsidP="00C424DA">
      <w:pPr>
        <w:pStyle w:val="Title"/>
        <w:jc w:val="left"/>
        <w:rPr>
          <w:szCs w:val="22"/>
          <w:u w:val="none"/>
        </w:rPr>
      </w:pPr>
    </w:p>
    <w:p w14:paraId="37BB5569" w14:textId="35D9ED77" w:rsidR="00360A76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8</w:t>
      </w:r>
      <w:r w:rsidR="00C97577" w:rsidRPr="00E668FB">
        <w:rPr>
          <w:szCs w:val="22"/>
          <w:u w:val="none"/>
        </w:rPr>
        <w:t xml:space="preserve">. In verse 3 it says </w:t>
      </w:r>
      <w:r w:rsidR="00360A76" w:rsidRPr="00E668FB">
        <w:rPr>
          <w:szCs w:val="22"/>
          <w:u w:val="none"/>
        </w:rPr>
        <w:t>that Potiphar “</w:t>
      </w:r>
      <w:r w:rsidR="00360A76" w:rsidRPr="00E668FB">
        <w:rPr>
          <w:i/>
          <w:iCs/>
          <w:szCs w:val="22"/>
          <w:u w:val="none"/>
        </w:rPr>
        <w:t>saw that the Lord was with him</w:t>
      </w:r>
      <w:r w:rsidR="00113D01" w:rsidRPr="00E668FB">
        <w:rPr>
          <w:i/>
          <w:iCs/>
          <w:szCs w:val="22"/>
          <w:u w:val="none"/>
        </w:rPr>
        <w:t xml:space="preserve"> and that the Lord gave him success in everything he did</w:t>
      </w:r>
      <w:r w:rsidR="00360A76" w:rsidRPr="00E668FB">
        <w:rPr>
          <w:i/>
          <w:iCs/>
          <w:szCs w:val="22"/>
          <w:u w:val="none"/>
        </w:rPr>
        <w:t xml:space="preserve"> (v3). </w:t>
      </w:r>
      <w:r w:rsidR="00113D01" w:rsidRPr="00E668FB">
        <w:rPr>
          <w:szCs w:val="22"/>
          <w:u w:val="none"/>
        </w:rPr>
        <w:t xml:space="preserve"> </w:t>
      </w:r>
      <w:r w:rsidR="00360A76" w:rsidRPr="00E668FB">
        <w:rPr>
          <w:szCs w:val="22"/>
          <w:u w:val="none"/>
        </w:rPr>
        <w:t xml:space="preserve">Do you think people around us should be able to see that the Lord is with us? If so, how, </w:t>
      </w:r>
      <w:r w:rsidR="009E304B">
        <w:rPr>
          <w:szCs w:val="22"/>
          <w:u w:val="none"/>
        </w:rPr>
        <w:t>i</w:t>
      </w:r>
      <w:r w:rsidR="00360A76" w:rsidRPr="00E668FB">
        <w:rPr>
          <w:szCs w:val="22"/>
          <w:u w:val="none"/>
        </w:rPr>
        <w:t>f not, why?</w:t>
      </w:r>
    </w:p>
    <w:p w14:paraId="2A20499E" w14:textId="77777777" w:rsidR="00360A76" w:rsidRPr="00E668FB" w:rsidRDefault="00360A76" w:rsidP="00C424DA">
      <w:pPr>
        <w:pStyle w:val="Title"/>
        <w:jc w:val="left"/>
        <w:rPr>
          <w:szCs w:val="22"/>
          <w:u w:val="none"/>
        </w:rPr>
      </w:pPr>
    </w:p>
    <w:p w14:paraId="140F3C18" w14:textId="11BA5221" w:rsidR="00C97577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9</w:t>
      </w:r>
      <w:r w:rsidR="00113D01" w:rsidRPr="00E668FB">
        <w:rPr>
          <w:szCs w:val="22"/>
          <w:u w:val="none"/>
        </w:rPr>
        <w:t xml:space="preserve">. </w:t>
      </w:r>
      <w:r w:rsidR="00C97577" w:rsidRPr="00E668FB">
        <w:rPr>
          <w:szCs w:val="22"/>
          <w:u w:val="none"/>
        </w:rPr>
        <w:t>“</w:t>
      </w:r>
      <w:r w:rsidR="00E668FB">
        <w:rPr>
          <w:i/>
          <w:iCs/>
          <w:szCs w:val="22"/>
          <w:u w:val="none"/>
        </w:rPr>
        <w:t>T</w:t>
      </w:r>
      <w:r w:rsidR="00C97577" w:rsidRPr="00E668FB">
        <w:rPr>
          <w:i/>
          <w:iCs/>
          <w:szCs w:val="22"/>
          <w:u w:val="none"/>
        </w:rPr>
        <w:t>he Lord blessed the household of the Egyptian because of Joseph</w:t>
      </w:r>
      <w:r w:rsidR="00C97577" w:rsidRPr="00E668FB">
        <w:rPr>
          <w:szCs w:val="22"/>
          <w:u w:val="none"/>
        </w:rPr>
        <w:t>”</w:t>
      </w:r>
      <w:r w:rsidR="00E668FB">
        <w:rPr>
          <w:szCs w:val="22"/>
          <w:u w:val="none"/>
        </w:rPr>
        <w:t xml:space="preserve"> (v5).</w:t>
      </w:r>
      <w:r w:rsidR="00C97577" w:rsidRPr="00E668FB">
        <w:rPr>
          <w:szCs w:val="22"/>
          <w:u w:val="none"/>
        </w:rPr>
        <w:t xml:space="preserve"> Have you ever had the opportunity whilst in hospital</w:t>
      </w:r>
      <w:r w:rsidR="00E668FB" w:rsidRPr="00E668FB">
        <w:rPr>
          <w:szCs w:val="22"/>
          <w:u w:val="none"/>
        </w:rPr>
        <w:t>, in</w:t>
      </w:r>
      <w:r w:rsidR="00C97577" w:rsidRPr="00E668FB">
        <w:rPr>
          <w:szCs w:val="22"/>
          <w:u w:val="none"/>
        </w:rPr>
        <w:t xml:space="preserve"> a difficult working environment </w:t>
      </w:r>
      <w:r w:rsidR="00E668FB" w:rsidRPr="00E668FB">
        <w:rPr>
          <w:szCs w:val="22"/>
          <w:u w:val="none"/>
        </w:rPr>
        <w:t xml:space="preserve">or </w:t>
      </w:r>
      <w:r w:rsidR="00E668FB">
        <w:rPr>
          <w:szCs w:val="22"/>
          <w:u w:val="none"/>
        </w:rPr>
        <w:t xml:space="preserve">when </w:t>
      </w:r>
      <w:r w:rsidR="00E668FB" w:rsidRPr="00E668FB">
        <w:rPr>
          <w:szCs w:val="22"/>
          <w:u w:val="none"/>
        </w:rPr>
        <w:t xml:space="preserve">going through another </w:t>
      </w:r>
      <w:r w:rsidR="00043979">
        <w:rPr>
          <w:szCs w:val="22"/>
          <w:u w:val="none"/>
        </w:rPr>
        <w:t xml:space="preserve">type of </w:t>
      </w:r>
      <w:r w:rsidR="00E668FB" w:rsidRPr="00E668FB">
        <w:rPr>
          <w:szCs w:val="22"/>
          <w:u w:val="none"/>
        </w:rPr>
        <w:t xml:space="preserve">‘dark valley’ </w:t>
      </w:r>
      <w:r w:rsidR="00C97577" w:rsidRPr="00E668FB">
        <w:rPr>
          <w:szCs w:val="22"/>
          <w:u w:val="none"/>
        </w:rPr>
        <w:t>to be the means of spiritual blessing to others who are encountering the same thing?</w:t>
      </w:r>
    </w:p>
    <w:p w14:paraId="5DF32961" w14:textId="77777777" w:rsidR="00C97577" w:rsidRPr="009A0771" w:rsidRDefault="00C97577" w:rsidP="00C424DA">
      <w:pPr>
        <w:pStyle w:val="Title"/>
        <w:jc w:val="left"/>
        <w:rPr>
          <w:sz w:val="24"/>
          <w:u w:val="none"/>
        </w:rPr>
      </w:pPr>
    </w:p>
    <w:p w14:paraId="1825EDB5" w14:textId="091A7EFB" w:rsidR="00E668FB" w:rsidRPr="00E668FB" w:rsidRDefault="00964C6A" w:rsidP="00C424DA">
      <w:pPr>
        <w:pStyle w:val="Title"/>
        <w:jc w:val="left"/>
        <w:rPr>
          <w:szCs w:val="22"/>
          <w:u w:val="none"/>
        </w:rPr>
      </w:pPr>
      <w:r w:rsidRPr="00E668FB">
        <w:rPr>
          <w:b/>
          <w:bCs/>
          <w:szCs w:val="22"/>
          <w:u w:val="none"/>
        </w:rPr>
        <w:t>READ GENESIS 39:19-23</w:t>
      </w:r>
      <w:r>
        <w:rPr>
          <w:b/>
          <w:bCs/>
          <w:szCs w:val="22"/>
          <w:u w:val="none"/>
        </w:rPr>
        <w:t xml:space="preserve"> – </w:t>
      </w:r>
      <w:r w:rsidRPr="00964C6A">
        <w:rPr>
          <w:szCs w:val="22"/>
          <w:u w:val="none"/>
        </w:rPr>
        <w:t>(</w:t>
      </w:r>
      <w:r w:rsidRPr="00964C6A">
        <w:rPr>
          <w:i/>
          <w:iCs/>
          <w:szCs w:val="22"/>
          <w:u w:val="none"/>
        </w:rPr>
        <w:t xml:space="preserve">context </w:t>
      </w:r>
      <w:r w:rsidRPr="00964C6A">
        <w:rPr>
          <w:b/>
          <w:bCs/>
          <w:i/>
          <w:iCs/>
          <w:szCs w:val="22"/>
          <w:u w:val="none"/>
        </w:rPr>
        <w:t xml:space="preserve">- </w:t>
      </w:r>
      <w:r w:rsidR="00C97577" w:rsidRPr="00964C6A">
        <w:rPr>
          <w:i/>
          <w:iCs/>
          <w:szCs w:val="22"/>
          <w:u w:val="none"/>
        </w:rPr>
        <w:t>Things seemed t</w:t>
      </w:r>
      <w:r w:rsidR="00E668FB" w:rsidRPr="00964C6A">
        <w:rPr>
          <w:i/>
          <w:iCs/>
          <w:szCs w:val="22"/>
          <w:u w:val="none"/>
        </w:rPr>
        <w:t>o</w:t>
      </w:r>
      <w:r w:rsidR="00C97577" w:rsidRPr="00964C6A">
        <w:rPr>
          <w:i/>
          <w:iCs/>
          <w:szCs w:val="22"/>
          <w:u w:val="none"/>
        </w:rPr>
        <w:t xml:space="preserve"> be going well in </w:t>
      </w:r>
      <w:r w:rsidR="00E668FB" w:rsidRPr="00964C6A">
        <w:rPr>
          <w:i/>
          <w:iCs/>
          <w:szCs w:val="22"/>
          <w:u w:val="none"/>
        </w:rPr>
        <w:t>Potiphar’s</w:t>
      </w:r>
      <w:r w:rsidR="00C97577" w:rsidRPr="00964C6A">
        <w:rPr>
          <w:i/>
          <w:iCs/>
          <w:szCs w:val="22"/>
          <w:u w:val="none"/>
        </w:rPr>
        <w:t xml:space="preserve"> house </w:t>
      </w:r>
      <w:r w:rsidR="00E668FB" w:rsidRPr="00964C6A">
        <w:rPr>
          <w:i/>
          <w:iCs/>
          <w:szCs w:val="22"/>
          <w:u w:val="none"/>
        </w:rPr>
        <w:t>until</w:t>
      </w:r>
      <w:r w:rsidR="00C97577" w:rsidRPr="00964C6A">
        <w:rPr>
          <w:i/>
          <w:iCs/>
          <w:szCs w:val="22"/>
          <w:u w:val="none"/>
        </w:rPr>
        <w:t xml:space="preserve"> </w:t>
      </w:r>
      <w:r w:rsidR="00DC3233">
        <w:rPr>
          <w:i/>
          <w:iCs/>
          <w:szCs w:val="22"/>
          <w:u w:val="none"/>
        </w:rPr>
        <w:t xml:space="preserve">Joseph </w:t>
      </w:r>
      <w:r w:rsidR="00C97577" w:rsidRPr="00964C6A">
        <w:rPr>
          <w:i/>
          <w:iCs/>
          <w:szCs w:val="22"/>
          <w:u w:val="none"/>
        </w:rPr>
        <w:t xml:space="preserve">was falsely </w:t>
      </w:r>
      <w:r w:rsidR="00E668FB" w:rsidRPr="00964C6A">
        <w:rPr>
          <w:i/>
          <w:iCs/>
          <w:szCs w:val="22"/>
          <w:u w:val="none"/>
        </w:rPr>
        <w:t>accused</w:t>
      </w:r>
      <w:r w:rsidR="00C97577" w:rsidRPr="00964C6A">
        <w:rPr>
          <w:i/>
          <w:iCs/>
          <w:szCs w:val="22"/>
          <w:u w:val="none"/>
        </w:rPr>
        <w:t xml:space="preserve"> of sexual</w:t>
      </w:r>
      <w:r>
        <w:rPr>
          <w:i/>
          <w:iCs/>
          <w:szCs w:val="22"/>
          <w:u w:val="none"/>
        </w:rPr>
        <w:t xml:space="preserve">ly </w:t>
      </w:r>
      <w:r w:rsidR="00E668FB" w:rsidRPr="00964C6A">
        <w:rPr>
          <w:i/>
          <w:iCs/>
          <w:szCs w:val="22"/>
          <w:u w:val="none"/>
        </w:rPr>
        <w:t>assault</w:t>
      </w:r>
      <w:r>
        <w:rPr>
          <w:i/>
          <w:iCs/>
          <w:szCs w:val="22"/>
          <w:u w:val="none"/>
        </w:rPr>
        <w:t xml:space="preserve">ing </w:t>
      </w:r>
      <w:r w:rsidR="00E668FB" w:rsidRPr="00964C6A">
        <w:rPr>
          <w:i/>
          <w:iCs/>
          <w:szCs w:val="22"/>
          <w:u w:val="none"/>
        </w:rPr>
        <w:t>Potiphar’s wife and then flung into jail</w:t>
      </w:r>
      <w:r>
        <w:rPr>
          <w:szCs w:val="22"/>
          <w:u w:val="none"/>
        </w:rPr>
        <w:t>)</w:t>
      </w:r>
    </w:p>
    <w:p w14:paraId="2EDDF439" w14:textId="77777777" w:rsidR="00E668FB" w:rsidRPr="00E668FB" w:rsidRDefault="00E668FB" w:rsidP="00C424DA">
      <w:pPr>
        <w:pStyle w:val="Title"/>
        <w:jc w:val="left"/>
        <w:rPr>
          <w:szCs w:val="22"/>
          <w:u w:val="none"/>
        </w:rPr>
      </w:pPr>
    </w:p>
    <w:p w14:paraId="4BD92D9D" w14:textId="2B965436" w:rsidR="00E668FB" w:rsidRPr="00E668FB" w:rsidRDefault="009A0771" w:rsidP="00C424DA">
      <w:pPr>
        <w:pStyle w:val="Title"/>
        <w:jc w:val="left"/>
        <w:rPr>
          <w:szCs w:val="22"/>
          <w:u w:val="none"/>
        </w:rPr>
      </w:pPr>
      <w:r>
        <w:rPr>
          <w:szCs w:val="22"/>
          <w:u w:val="none"/>
        </w:rPr>
        <w:t>10</w:t>
      </w:r>
      <w:r w:rsidR="00E668FB" w:rsidRPr="00E668FB">
        <w:rPr>
          <w:szCs w:val="22"/>
          <w:u w:val="none"/>
        </w:rPr>
        <w:t xml:space="preserve">. The Lord was with Joseph in </w:t>
      </w:r>
      <w:r w:rsidR="00043979" w:rsidRPr="00E668FB">
        <w:rPr>
          <w:szCs w:val="22"/>
          <w:u w:val="none"/>
        </w:rPr>
        <w:t>prison</w:t>
      </w:r>
      <w:r w:rsidR="00E668FB" w:rsidRPr="00E668FB">
        <w:rPr>
          <w:szCs w:val="22"/>
          <w:u w:val="none"/>
        </w:rPr>
        <w:t xml:space="preserve"> (v21) and gave him the same favour in the prison (v22-23) as he had </w:t>
      </w:r>
      <w:r w:rsidR="009E304B">
        <w:rPr>
          <w:szCs w:val="22"/>
          <w:u w:val="none"/>
        </w:rPr>
        <w:t xml:space="preserve">experienced </w:t>
      </w:r>
      <w:r w:rsidR="00E668FB" w:rsidRPr="00E668FB">
        <w:rPr>
          <w:szCs w:val="22"/>
          <w:u w:val="none"/>
        </w:rPr>
        <w:t>in Potiphar’s house (v4-6)</w:t>
      </w:r>
      <w:r w:rsidR="00043979">
        <w:rPr>
          <w:szCs w:val="22"/>
          <w:u w:val="none"/>
        </w:rPr>
        <w:t xml:space="preserve">. </w:t>
      </w:r>
      <w:r w:rsidR="00964C6A">
        <w:rPr>
          <w:szCs w:val="22"/>
          <w:u w:val="none"/>
        </w:rPr>
        <w:t>What lessons can we draw from this?</w:t>
      </w:r>
    </w:p>
    <w:p w14:paraId="4E81EA0E" w14:textId="77777777" w:rsidR="00360A76" w:rsidRDefault="00360A76" w:rsidP="00C424DA">
      <w:pPr>
        <w:pStyle w:val="Title"/>
        <w:jc w:val="left"/>
        <w:rPr>
          <w:sz w:val="24"/>
          <w:szCs w:val="28"/>
          <w:u w:val="none"/>
        </w:rPr>
      </w:pPr>
    </w:p>
    <w:p w14:paraId="227952BC" w14:textId="0266301D" w:rsidR="00DC3233" w:rsidRDefault="009A0771" w:rsidP="00C424DA">
      <w:pPr>
        <w:pStyle w:val="Title"/>
        <w:jc w:val="left"/>
        <w:rPr>
          <w:u w:val="none"/>
        </w:rPr>
      </w:pPr>
      <w:r>
        <w:rPr>
          <w:u w:val="none"/>
        </w:rPr>
        <w:t>11</w:t>
      </w:r>
      <w:r w:rsidR="00964C6A" w:rsidRPr="00964C6A">
        <w:rPr>
          <w:u w:val="none"/>
        </w:rPr>
        <w:t>. Joseph’s dark valley experiences eventually led him to becoming second to Pharoah</w:t>
      </w:r>
      <w:r w:rsidR="00964C6A">
        <w:rPr>
          <w:u w:val="none"/>
        </w:rPr>
        <w:t>,</w:t>
      </w:r>
      <w:r w:rsidR="00964C6A" w:rsidRPr="00964C6A">
        <w:rPr>
          <w:u w:val="none"/>
        </w:rPr>
        <w:t xml:space="preserve"> overseeing the distribution of food during 7 years of famine – where his dreams </w:t>
      </w:r>
      <w:r w:rsidR="00964C6A">
        <w:rPr>
          <w:u w:val="none"/>
        </w:rPr>
        <w:t xml:space="preserve">of </w:t>
      </w:r>
      <w:r w:rsidR="00964C6A" w:rsidRPr="00964C6A">
        <w:rPr>
          <w:u w:val="none"/>
        </w:rPr>
        <w:t xml:space="preserve">his </w:t>
      </w:r>
      <w:r w:rsidR="00DC3233">
        <w:rPr>
          <w:u w:val="none"/>
        </w:rPr>
        <w:t xml:space="preserve">brothers </w:t>
      </w:r>
      <w:r w:rsidR="00964C6A" w:rsidRPr="00964C6A">
        <w:rPr>
          <w:u w:val="none"/>
        </w:rPr>
        <w:t>bowing down to him (37:</w:t>
      </w:r>
      <w:r w:rsidR="00DC3233">
        <w:rPr>
          <w:u w:val="none"/>
        </w:rPr>
        <w:t>7</w:t>
      </w:r>
      <w:r w:rsidR="00964C6A" w:rsidRPr="00964C6A">
        <w:rPr>
          <w:u w:val="none"/>
        </w:rPr>
        <w:t>) came true</w:t>
      </w:r>
      <w:r w:rsidR="00DC3233">
        <w:rPr>
          <w:u w:val="none"/>
        </w:rPr>
        <w:t xml:space="preserve"> (42:6). Have you ever been given a promise from God that many years later was fulfilled? </w:t>
      </w:r>
    </w:p>
    <w:p w14:paraId="16712628" w14:textId="77777777" w:rsidR="00964C6A" w:rsidRDefault="00964C6A" w:rsidP="00C424DA">
      <w:pPr>
        <w:pStyle w:val="Title"/>
        <w:jc w:val="left"/>
        <w:rPr>
          <w:sz w:val="24"/>
          <w:szCs w:val="28"/>
          <w:u w:val="none"/>
        </w:rPr>
      </w:pPr>
    </w:p>
    <w:p w14:paraId="5B6089C4" w14:textId="14E4043F" w:rsidR="00F40351" w:rsidRPr="00F40351" w:rsidRDefault="009A0771" w:rsidP="009A0771">
      <w:pPr>
        <w:pStyle w:val="Title"/>
        <w:jc w:val="left"/>
        <w:rPr>
          <w:i/>
          <w:iCs/>
          <w:sz w:val="24"/>
          <w:szCs w:val="28"/>
          <w:u w:val="none"/>
        </w:rPr>
      </w:pPr>
      <w:r w:rsidRPr="009A0771">
        <w:rPr>
          <w:u w:val="none"/>
        </w:rPr>
        <w:t>12. How might knowing that the Lord is with you this week help you</w:t>
      </w:r>
      <w:r w:rsidR="009E304B">
        <w:rPr>
          <w:u w:val="none"/>
        </w:rPr>
        <w:t xml:space="preserve"> in what you do and where you go</w:t>
      </w:r>
      <w:r w:rsidRPr="009A0771">
        <w:rPr>
          <w:u w:val="none"/>
        </w:rPr>
        <w:t>?</w:t>
      </w:r>
    </w:p>
    <w:sectPr w:rsidR="00F40351" w:rsidRPr="00F40351" w:rsidSect="009A0771">
      <w:footerReference w:type="even" r:id="rId7"/>
      <w:footerReference w:type="default" r:id="rId8"/>
      <w:pgSz w:w="11906" w:h="16838" w:code="9"/>
      <w:pgMar w:top="426" w:right="707" w:bottom="100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2472" w14:textId="77777777" w:rsidR="00882E6C" w:rsidRDefault="00882E6C">
      <w:r>
        <w:separator/>
      </w:r>
    </w:p>
  </w:endnote>
  <w:endnote w:type="continuationSeparator" w:id="0">
    <w:p w14:paraId="5029B8F7" w14:textId="77777777" w:rsidR="00882E6C" w:rsidRDefault="008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BFC1" w14:textId="77777777" w:rsidR="00F837CF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1FF84" w14:textId="77777777" w:rsidR="00F837CF" w:rsidRDefault="00F83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1AEA" w14:textId="663B6696" w:rsidR="00F837CF" w:rsidRDefault="00F837CF">
    <w:pPr>
      <w:pStyle w:val="Footer"/>
      <w:framePr w:wrap="around" w:vAnchor="text" w:hAnchor="margin" w:xAlign="center" w:y="1"/>
      <w:rPr>
        <w:rStyle w:val="PageNumber"/>
      </w:rPr>
    </w:pPr>
  </w:p>
  <w:p w14:paraId="47F9683C" w14:textId="77777777" w:rsidR="00F837CF" w:rsidRDefault="00F83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B87E2" w14:textId="77777777" w:rsidR="00882E6C" w:rsidRDefault="00882E6C">
      <w:r>
        <w:separator/>
      </w:r>
    </w:p>
  </w:footnote>
  <w:footnote w:type="continuationSeparator" w:id="0">
    <w:p w14:paraId="6F64DC3B" w14:textId="77777777" w:rsidR="00882E6C" w:rsidRDefault="0088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5360"/>
    <w:multiLevelType w:val="hybridMultilevel"/>
    <w:tmpl w:val="A02E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F60"/>
    <w:multiLevelType w:val="hybridMultilevel"/>
    <w:tmpl w:val="EE6C4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B13D4"/>
    <w:multiLevelType w:val="hybridMultilevel"/>
    <w:tmpl w:val="AE22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2396"/>
    <w:multiLevelType w:val="hybridMultilevel"/>
    <w:tmpl w:val="CC2A0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DA4"/>
    <w:multiLevelType w:val="hybridMultilevel"/>
    <w:tmpl w:val="42A40112"/>
    <w:lvl w:ilvl="0" w:tplc="DFC671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1A700F1"/>
    <w:multiLevelType w:val="hybridMultilevel"/>
    <w:tmpl w:val="7D081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5B7"/>
    <w:multiLevelType w:val="hybridMultilevel"/>
    <w:tmpl w:val="1DD4A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7795D"/>
    <w:multiLevelType w:val="hybridMultilevel"/>
    <w:tmpl w:val="490CA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BD4"/>
    <w:multiLevelType w:val="hybridMultilevel"/>
    <w:tmpl w:val="C3427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6238"/>
    <w:multiLevelType w:val="hybridMultilevel"/>
    <w:tmpl w:val="CD90C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C44A4"/>
    <w:multiLevelType w:val="hybridMultilevel"/>
    <w:tmpl w:val="1D46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52E25"/>
    <w:multiLevelType w:val="hybridMultilevel"/>
    <w:tmpl w:val="EE6C4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C1331"/>
    <w:multiLevelType w:val="hybridMultilevel"/>
    <w:tmpl w:val="27B0D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E0CAF"/>
    <w:multiLevelType w:val="hybridMultilevel"/>
    <w:tmpl w:val="93D49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2413"/>
    <w:multiLevelType w:val="hybridMultilevel"/>
    <w:tmpl w:val="58DA3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973788">
    <w:abstractNumId w:val="12"/>
  </w:num>
  <w:num w:numId="2" w16cid:durableId="1074939207">
    <w:abstractNumId w:val="11"/>
  </w:num>
  <w:num w:numId="3" w16cid:durableId="1860964935">
    <w:abstractNumId w:val="1"/>
  </w:num>
  <w:num w:numId="4" w16cid:durableId="1944265042">
    <w:abstractNumId w:val="5"/>
  </w:num>
  <w:num w:numId="5" w16cid:durableId="121308182">
    <w:abstractNumId w:val="6"/>
  </w:num>
  <w:num w:numId="6" w16cid:durableId="1906186781">
    <w:abstractNumId w:val="4"/>
  </w:num>
  <w:num w:numId="7" w16cid:durableId="1863011896">
    <w:abstractNumId w:val="3"/>
  </w:num>
  <w:num w:numId="8" w16cid:durableId="161045434">
    <w:abstractNumId w:val="7"/>
  </w:num>
  <w:num w:numId="9" w16cid:durableId="983392232">
    <w:abstractNumId w:val="9"/>
  </w:num>
  <w:num w:numId="10" w16cid:durableId="440536585">
    <w:abstractNumId w:val="14"/>
  </w:num>
  <w:num w:numId="11" w16cid:durableId="1147360218">
    <w:abstractNumId w:val="2"/>
  </w:num>
  <w:num w:numId="12" w16cid:durableId="1771313728">
    <w:abstractNumId w:val="8"/>
  </w:num>
  <w:num w:numId="13" w16cid:durableId="1416241776">
    <w:abstractNumId w:val="10"/>
  </w:num>
  <w:num w:numId="14" w16cid:durableId="1686011435">
    <w:abstractNumId w:val="0"/>
  </w:num>
  <w:num w:numId="15" w16cid:durableId="503513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01E"/>
    <w:rsid w:val="00023A50"/>
    <w:rsid w:val="00043979"/>
    <w:rsid w:val="000800A5"/>
    <w:rsid w:val="000B102A"/>
    <w:rsid w:val="000C0ED6"/>
    <w:rsid w:val="000C74AF"/>
    <w:rsid w:val="000F1CEE"/>
    <w:rsid w:val="00113D01"/>
    <w:rsid w:val="00126401"/>
    <w:rsid w:val="0019241D"/>
    <w:rsid w:val="002C36E9"/>
    <w:rsid w:val="002D212E"/>
    <w:rsid w:val="002D6381"/>
    <w:rsid w:val="00305D22"/>
    <w:rsid w:val="0031112E"/>
    <w:rsid w:val="00330F15"/>
    <w:rsid w:val="00360A76"/>
    <w:rsid w:val="003D5CB9"/>
    <w:rsid w:val="0040301E"/>
    <w:rsid w:val="00472EF7"/>
    <w:rsid w:val="0048378C"/>
    <w:rsid w:val="004B5448"/>
    <w:rsid w:val="00541752"/>
    <w:rsid w:val="00552FF5"/>
    <w:rsid w:val="005566F6"/>
    <w:rsid w:val="0057022F"/>
    <w:rsid w:val="00596D66"/>
    <w:rsid w:val="006014D6"/>
    <w:rsid w:val="0062760B"/>
    <w:rsid w:val="00680A0A"/>
    <w:rsid w:val="00681834"/>
    <w:rsid w:val="006F04F0"/>
    <w:rsid w:val="006F4239"/>
    <w:rsid w:val="0071704E"/>
    <w:rsid w:val="00720B37"/>
    <w:rsid w:val="00882E6C"/>
    <w:rsid w:val="00900DCE"/>
    <w:rsid w:val="009424AA"/>
    <w:rsid w:val="00964C6A"/>
    <w:rsid w:val="00993E39"/>
    <w:rsid w:val="00997F0B"/>
    <w:rsid w:val="009A0771"/>
    <w:rsid w:val="009A57CC"/>
    <w:rsid w:val="009D07B3"/>
    <w:rsid w:val="009E304B"/>
    <w:rsid w:val="00A02E3A"/>
    <w:rsid w:val="00A238F8"/>
    <w:rsid w:val="00A26D56"/>
    <w:rsid w:val="00A55C1D"/>
    <w:rsid w:val="00A70743"/>
    <w:rsid w:val="00AB3ECF"/>
    <w:rsid w:val="00AF0983"/>
    <w:rsid w:val="00B600DC"/>
    <w:rsid w:val="00B65CC4"/>
    <w:rsid w:val="00B8590B"/>
    <w:rsid w:val="00BB319F"/>
    <w:rsid w:val="00BC1144"/>
    <w:rsid w:val="00BC6FB0"/>
    <w:rsid w:val="00BD433F"/>
    <w:rsid w:val="00BF5022"/>
    <w:rsid w:val="00C12064"/>
    <w:rsid w:val="00C424DA"/>
    <w:rsid w:val="00C622DE"/>
    <w:rsid w:val="00C81D55"/>
    <w:rsid w:val="00C92E27"/>
    <w:rsid w:val="00C97577"/>
    <w:rsid w:val="00CA7FB8"/>
    <w:rsid w:val="00CD7072"/>
    <w:rsid w:val="00CD7127"/>
    <w:rsid w:val="00CE7137"/>
    <w:rsid w:val="00D33BB2"/>
    <w:rsid w:val="00D40286"/>
    <w:rsid w:val="00D67470"/>
    <w:rsid w:val="00DA7BC4"/>
    <w:rsid w:val="00DC3233"/>
    <w:rsid w:val="00E32DDF"/>
    <w:rsid w:val="00E668FB"/>
    <w:rsid w:val="00E76211"/>
    <w:rsid w:val="00EB4A89"/>
    <w:rsid w:val="00EB538E"/>
    <w:rsid w:val="00F3661D"/>
    <w:rsid w:val="00F40351"/>
    <w:rsid w:val="00F837CF"/>
    <w:rsid w:val="00F90548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09B3A"/>
  <w15:chartTrackingRefBased/>
  <w15:docId w15:val="{F649FC90-AC1B-4520-8645-9242A2E7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4"/>
    </w:pPr>
    <w:rPr>
      <w:rFonts w:ascii="Arial" w:hAnsi="Arial"/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5"/>
    </w:pPr>
    <w:rPr>
      <w:rFonts w:ascii="Arial" w:hAnsi="Arial"/>
      <w:b/>
      <w:bCs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6"/>
    </w:pPr>
    <w:rPr>
      <w:rFonts w:ascii="Arial" w:hAnsi="Arial"/>
      <w:b/>
      <w:bCs/>
      <w:i/>
      <w:i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odyText2">
    <w:name w:val="Body Text 2"/>
    <w:basedOn w:val="Normal"/>
    <w:semiHidden/>
    <w:rPr>
      <w:rFonts w:ascii="Arial" w:hAnsi="Arial" w:cs="Arial"/>
      <w:i/>
      <w:iC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2"/>
      <w:u w:val="single"/>
    </w:rPr>
  </w:style>
  <w:style w:type="paragraph" w:styleId="BodyText3">
    <w:name w:val="Body Text 3"/>
    <w:basedOn w:val="Normal"/>
    <w:semiHidden/>
    <w:rPr>
      <w:rFonts w:ascii="Arial" w:hAnsi="Arial"/>
      <w:i/>
      <w:iCs/>
      <w:color w:val="000000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rPr>
      <w:rFonts w:ascii="Arial" w:hAnsi="Arial" w:cs="Arial"/>
      <w:sz w:val="22"/>
      <w:u w:val="single"/>
    </w:rPr>
  </w:style>
  <w:style w:type="character" w:styleId="Hyperlink">
    <w:name w:val="Hyperlink"/>
    <w:uiPriority w:val="99"/>
    <w:unhideWhenUsed/>
    <w:rsid w:val="00CA7FB8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A7F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7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07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Psalms 100:1 Shout for joy to the LORD, all the earth</vt:lpstr>
    </vt:vector>
  </TitlesOfParts>
  <Company>For the Lord's Work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Psalms 100:1 Shout for joy to the LORD, all the earth</dc:title>
  <dc:subject/>
  <dc:creator>Rev Glyn Thomas</dc:creator>
  <cp:keywords/>
  <dc:description/>
  <cp:lastModifiedBy>Glyn Thomas</cp:lastModifiedBy>
  <cp:revision>6</cp:revision>
  <dcterms:created xsi:type="dcterms:W3CDTF">2025-02-09T16:23:00Z</dcterms:created>
  <dcterms:modified xsi:type="dcterms:W3CDTF">2025-02-10T09:39:00Z</dcterms:modified>
</cp:coreProperties>
</file>