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CEC1" w14:textId="77777777" w:rsidR="00A60664" w:rsidRDefault="001C2A04">
      <w:pPr>
        <w:tabs>
          <w:tab w:val="center" w:pos="4819"/>
          <w:tab w:val="right" w:pos="9638"/>
        </w:tabs>
        <w:spacing w:after="195"/>
        <w:ind w:left="-15" w:right="-15"/>
      </w:pPr>
      <w:r>
        <w:rPr>
          <w:rFonts w:ascii="Arial" w:eastAsia="Arial" w:hAnsi="Arial" w:cs="Arial"/>
          <w:sz w:val="24"/>
        </w:rPr>
        <w:t xml:space="preserve">FBC </w:t>
      </w:r>
      <w:r>
        <w:rPr>
          <w:rFonts w:ascii="Arial" w:eastAsia="Arial" w:hAnsi="Arial" w:cs="Arial"/>
          <w:sz w:val="24"/>
        </w:rPr>
        <w:tab/>
        <w:t>Group Questions</w:t>
      </w:r>
      <w:r>
        <w:rPr>
          <w:rFonts w:ascii="Arial" w:eastAsia="Arial" w:hAnsi="Arial" w:cs="Arial"/>
          <w:sz w:val="24"/>
        </w:rPr>
        <w:tab/>
        <w:t xml:space="preserve">Sermon 270425 </w:t>
      </w:r>
    </w:p>
    <w:p w14:paraId="108BAD30" w14:textId="77777777" w:rsidR="00A60664" w:rsidRDefault="001C2A04">
      <w:pPr>
        <w:spacing w:after="315" w:line="238" w:lineRule="auto"/>
        <w:ind w:left="-5" w:hanging="10"/>
      </w:pPr>
      <w:r>
        <w:rPr>
          <w:rFonts w:ascii="Arial" w:eastAsia="Arial" w:hAnsi="Arial" w:cs="Arial"/>
          <w:sz w:val="32"/>
        </w:rPr>
        <w:t xml:space="preserve">Matthew </w:t>
      </w:r>
      <w:proofErr w:type="gramStart"/>
      <w:r>
        <w:rPr>
          <w:rFonts w:ascii="Arial" w:eastAsia="Arial" w:hAnsi="Arial" w:cs="Arial"/>
          <w:sz w:val="32"/>
        </w:rPr>
        <w:t>9 :</w:t>
      </w:r>
      <w:proofErr w:type="gramEnd"/>
      <w:r>
        <w:rPr>
          <w:rFonts w:ascii="Arial" w:eastAsia="Arial" w:hAnsi="Arial" w:cs="Arial"/>
          <w:sz w:val="32"/>
        </w:rPr>
        <w:t xml:space="preserve"> 35 - 39 </w:t>
      </w:r>
    </w:p>
    <w:p w14:paraId="597FD391" w14:textId="77777777" w:rsidR="00A60664" w:rsidRDefault="001C2A04">
      <w:pPr>
        <w:pStyle w:val="Heading1"/>
        <w:spacing w:after="187"/>
        <w:ind w:left="0" w:firstLine="0"/>
      </w:pPr>
      <w:r>
        <w:rPr>
          <w:sz w:val="30"/>
        </w:rPr>
        <w:t xml:space="preserve">The workers are few </w:t>
      </w:r>
    </w:p>
    <w:p w14:paraId="17E4464F" w14:textId="77777777" w:rsidR="00A60664" w:rsidRDefault="001C2A04">
      <w:pPr>
        <w:numPr>
          <w:ilvl w:val="0"/>
          <w:numId w:val="1"/>
        </w:numPr>
        <w:spacing w:after="320" w:line="236" w:lineRule="auto"/>
        <w:ind w:hanging="10"/>
      </w:pPr>
      <w:r>
        <w:rPr>
          <w:rFonts w:ascii="Arial" w:eastAsia="Arial" w:hAnsi="Arial" w:cs="Arial"/>
          <w:i/>
          <w:sz w:val="32"/>
        </w:rPr>
        <w:t xml:space="preserve">Jesus went through all the towns and villages, teaching in their synagogues, proclaiming the good news of the kingdom and healing every disease and illness.  </w:t>
      </w:r>
    </w:p>
    <w:p w14:paraId="2B69F601" w14:textId="77777777" w:rsidR="00A60664" w:rsidRDefault="001C2A04">
      <w:pPr>
        <w:numPr>
          <w:ilvl w:val="0"/>
          <w:numId w:val="1"/>
        </w:numPr>
        <w:spacing w:after="320" w:line="236" w:lineRule="auto"/>
        <w:ind w:hanging="10"/>
      </w:pPr>
      <w:r>
        <w:rPr>
          <w:rFonts w:ascii="Arial" w:eastAsia="Arial" w:hAnsi="Arial" w:cs="Arial"/>
          <w:i/>
          <w:sz w:val="32"/>
        </w:rPr>
        <w:t xml:space="preserve">When he saw the </w:t>
      </w:r>
      <w:r>
        <w:rPr>
          <w:rFonts w:ascii="Arial" w:eastAsia="Arial" w:hAnsi="Arial" w:cs="Arial"/>
          <w:i/>
          <w:sz w:val="32"/>
        </w:rPr>
        <w:t xml:space="preserve">crowds, he had compassion on them, because they were harassed and helpless, like sheep without a shepherd.  </w:t>
      </w:r>
    </w:p>
    <w:p w14:paraId="1B0F4BC6" w14:textId="77777777" w:rsidR="00A60664" w:rsidRDefault="001C2A04">
      <w:pPr>
        <w:numPr>
          <w:ilvl w:val="0"/>
          <w:numId w:val="1"/>
        </w:numPr>
        <w:spacing w:after="320" w:line="236" w:lineRule="auto"/>
        <w:ind w:hanging="10"/>
      </w:pPr>
      <w:r>
        <w:rPr>
          <w:rFonts w:ascii="Arial" w:eastAsia="Arial" w:hAnsi="Arial" w:cs="Arial"/>
          <w:i/>
          <w:sz w:val="32"/>
        </w:rPr>
        <w:t xml:space="preserve">Then he said to his disciples, ‘The harvest is </w:t>
      </w:r>
      <w:proofErr w:type="gramStart"/>
      <w:r>
        <w:rPr>
          <w:rFonts w:ascii="Arial" w:eastAsia="Arial" w:hAnsi="Arial" w:cs="Arial"/>
          <w:i/>
          <w:sz w:val="32"/>
        </w:rPr>
        <w:t>plentiful</w:t>
      </w:r>
      <w:proofErr w:type="gramEnd"/>
      <w:r>
        <w:rPr>
          <w:rFonts w:ascii="Arial" w:eastAsia="Arial" w:hAnsi="Arial" w:cs="Arial"/>
          <w:i/>
          <w:sz w:val="32"/>
        </w:rPr>
        <w:t xml:space="preserve"> but the workers are few. </w:t>
      </w:r>
      <w:r>
        <w:rPr>
          <w:rFonts w:ascii="Arial" w:eastAsia="Arial" w:hAnsi="Arial" w:cs="Arial"/>
          <w:b/>
          <w:i/>
          <w:sz w:val="24"/>
        </w:rPr>
        <w:t xml:space="preserve">38 </w:t>
      </w:r>
      <w:r>
        <w:rPr>
          <w:rFonts w:ascii="Arial" w:eastAsia="Arial" w:hAnsi="Arial" w:cs="Arial"/>
          <w:i/>
          <w:sz w:val="32"/>
        </w:rPr>
        <w:t xml:space="preserve">Ask the Lord of the harvest, therefore, to send out workers into his harvest field.’ </w:t>
      </w:r>
    </w:p>
    <w:p w14:paraId="34DAA261" w14:textId="77777777" w:rsidR="00A60664" w:rsidRDefault="001C2A04">
      <w:pPr>
        <w:pStyle w:val="Heading1"/>
        <w:ind w:left="-5"/>
      </w:pPr>
      <w:r>
        <w:t xml:space="preserve">For Fun </w:t>
      </w:r>
    </w:p>
    <w:p w14:paraId="42942699" w14:textId="77777777" w:rsidR="00A60664" w:rsidRDefault="001C2A04">
      <w:pPr>
        <w:numPr>
          <w:ilvl w:val="0"/>
          <w:numId w:val="2"/>
        </w:numPr>
        <w:spacing w:after="28" w:line="238" w:lineRule="auto"/>
        <w:ind w:hanging="524"/>
      </w:pPr>
      <w:r>
        <w:rPr>
          <w:rFonts w:ascii="Arial" w:eastAsia="Arial" w:hAnsi="Arial" w:cs="Arial"/>
          <w:sz w:val="32"/>
        </w:rPr>
        <w:t xml:space="preserve">Ask whoever is leading tonight to try pronouncing </w:t>
      </w:r>
    </w:p>
    <w:p w14:paraId="4899A0BC" w14:textId="77777777" w:rsidR="00A60664" w:rsidRDefault="001C2A04">
      <w:pPr>
        <w:spacing w:after="315" w:line="238" w:lineRule="auto"/>
        <w:ind w:left="534" w:hanging="10"/>
      </w:pPr>
      <w:r>
        <w:rPr>
          <w:rFonts w:ascii="Arial" w:eastAsia="Arial" w:hAnsi="Arial" w:cs="Arial"/>
          <w:sz w:val="32"/>
        </w:rPr>
        <w:t>‘</w:t>
      </w:r>
      <w:proofErr w:type="spellStart"/>
      <w:r>
        <w:rPr>
          <w:rFonts w:ascii="Arial" w:eastAsia="Arial" w:hAnsi="Arial" w:cs="Arial"/>
          <w:sz w:val="32"/>
        </w:rPr>
        <w:t>splagchnistheis</w:t>
      </w:r>
      <w:proofErr w:type="spellEnd"/>
      <w:r>
        <w:rPr>
          <w:rFonts w:ascii="Arial" w:eastAsia="Arial" w:hAnsi="Arial" w:cs="Arial"/>
          <w:sz w:val="32"/>
        </w:rPr>
        <w:t>’ (compassion) and ‘</w:t>
      </w:r>
      <w:proofErr w:type="spellStart"/>
      <w:r>
        <w:rPr>
          <w:rFonts w:ascii="Arial" w:eastAsia="Arial" w:hAnsi="Arial" w:cs="Arial"/>
          <w:sz w:val="32"/>
        </w:rPr>
        <w:t>eskulmenoi</w:t>
      </w:r>
      <w:proofErr w:type="spellEnd"/>
      <w:r>
        <w:rPr>
          <w:rFonts w:ascii="Arial" w:eastAsia="Arial" w:hAnsi="Arial" w:cs="Arial"/>
          <w:sz w:val="32"/>
        </w:rPr>
        <w:t>’ (harassed) and ‘</w:t>
      </w:r>
      <w:proofErr w:type="spellStart"/>
      <w:r>
        <w:rPr>
          <w:rFonts w:ascii="Arial" w:eastAsia="Arial" w:hAnsi="Arial" w:cs="Arial"/>
          <w:sz w:val="32"/>
        </w:rPr>
        <w:t>Errimenoi</w:t>
      </w:r>
      <w:proofErr w:type="spellEnd"/>
      <w:r>
        <w:rPr>
          <w:rFonts w:ascii="Arial" w:eastAsia="Arial" w:hAnsi="Arial" w:cs="Arial"/>
          <w:sz w:val="32"/>
        </w:rPr>
        <w:t xml:space="preserve">’ (helpless) </w:t>
      </w:r>
    </w:p>
    <w:p w14:paraId="48B82E61" w14:textId="77777777" w:rsidR="00A60664" w:rsidRDefault="001C2A04">
      <w:pPr>
        <w:numPr>
          <w:ilvl w:val="0"/>
          <w:numId w:val="2"/>
        </w:numPr>
        <w:spacing w:after="315" w:line="238" w:lineRule="auto"/>
        <w:ind w:hanging="524"/>
      </w:pPr>
      <w:r>
        <w:rPr>
          <w:rFonts w:ascii="Arial" w:eastAsia="Arial" w:hAnsi="Arial" w:cs="Arial"/>
          <w:sz w:val="32"/>
        </w:rPr>
        <w:t xml:space="preserve">Offer them a generous round of applause!  </w:t>
      </w:r>
    </w:p>
    <w:p w14:paraId="5CD81029" w14:textId="77777777" w:rsidR="00A60664" w:rsidRDefault="001C2A04">
      <w:pPr>
        <w:pStyle w:val="Heading1"/>
        <w:ind w:left="-5"/>
      </w:pPr>
      <w:r>
        <w:t xml:space="preserve">The First Missionary Trip </w:t>
      </w:r>
    </w:p>
    <w:p w14:paraId="67F0D553" w14:textId="77777777" w:rsidR="00A60664" w:rsidRDefault="001C2A04">
      <w:pPr>
        <w:spacing w:after="320" w:line="236" w:lineRule="auto"/>
        <w:ind w:left="-5" w:hanging="10"/>
      </w:pPr>
      <w:r>
        <w:rPr>
          <w:rFonts w:ascii="Arial" w:eastAsia="Arial" w:hAnsi="Arial" w:cs="Arial"/>
          <w:b/>
          <w:i/>
          <w:sz w:val="24"/>
        </w:rPr>
        <w:t xml:space="preserve">35 </w:t>
      </w:r>
      <w:r>
        <w:rPr>
          <w:rFonts w:ascii="Arial" w:eastAsia="Arial" w:hAnsi="Arial" w:cs="Arial"/>
          <w:i/>
          <w:sz w:val="32"/>
        </w:rPr>
        <w:t xml:space="preserve">Jesus went through all the towns and villages, teaching in their synagogues, proclaiming the good news of the kingdom and healing every disease and illness.  </w:t>
      </w:r>
    </w:p>
    <w:p w14:paraId="1D34C897" w14:textId="77777777" w:rsidR="00A60664" w:rsidRDefault="001C2A04">
      <w:pPr>
        <w:numPr>
          <w:ilvl w:val="0"/>
          <w:numId w:val="3"/>
        </w:numPr>
        <w:spacing w:after="315" w:line="238" w:lineRule="auto"/>
        <w:ind w:hanging="524"/>
      </w:pPr>
      <w:r>
        <w:rPr>
          <w:rFonts w:ascii="Arial" w:eastAsia="Arial" w:hAnsi="Arial" w:cs="Arial"/>
          <w:sz w:val="32"/>
        </w:rPr>
        <w:t xml:space="preserve">The speaker described this as the very first missionary trip - the realisation of Jesus’s words from Luke 19:10 ‘For the Son of Man came to seek and to save the lost’. Do you agree? </w:t>
      </w:r>
    </w:p>
    <w:p w14:paraId="0D0010DD" w14:textId="77777777" w:rsidR="00A60664" w:rsidRDefault="001C2A04">
      <w:pPr>
        <w:numPr>
          <w:ilvl w:val="0"/>
          <w:numId w:val="3"/>
        </w:numPr>
        <w:spacing w:after="315" w:line="238" w:lineRule="auto"/>
        <w:ind w:hanging="524"/>
      </w:pPr>
      <w:r>
        <w:rPr>
          <w:rFonts w:ascii="Arial" w:eastAsia="Arial" w:hAnsi="Arial" w:cs="Arial"/>
          <w:sz w:val="32"/>
        </w:rPr>
        <w:t xml:space="preserve">The second missionary trip followed quickly - read Matt 10 1 and 5-17. Why do you think Jesus gave the disciples such an unprecedented set of detailed instructions? </w:t>
      </w:r>
    </w:p>
    <w:p w14:paraId="5693B71D" w14:textId="77777777" w:rsidR="00A60664" w:rsidRDefault="001C2A04">
      <w:pPr>
        <w:numPr>
          <w:ilvl w:val="0"/>
          <w:numId w:val="3"/>
        </w:numPr>
        <w:spacing w:after="315" w:line="238" w:lineRule="auto"/>
        <w:ind w:hanging="524"/>
      </w:pPr>
      <w:r>
        <w:rPr>
          <w:rFonts w:ascii="Arial" w:eastAsia="Arial" w:hAnsi="Arial" w:cs="Arial"/>
          <w:sz w:val="32"/>
        </w:rPr>
        <w:lastRenderedPageBreak/>
        <w:t xml:space="preserve">For missionary work today, what can we take from these instructions? </w:t>
      </w:r>
    </w:p>
    <w:p w14:paraId="7BE4C2A7" w14:textId="77777777" w:rsidR="00A60664" w:rsidRDefault="001C2A04">
      <w:pPr>
        <w:tabs>
          <w:tab w:val="center" w:pos="4819"/>
          <w:tab w:val="right" w:pos="9638"/>
        </w:tabs>
        <w:spacing w:after="195"/>
        <w:ind w:left="-15" w:right="-15"/>
      </w:pPr>
      <w:r>
        <w:rPr>
          <w:rFonts w:ascii="Arial" w:eastAsia="Arial" w:hAnsi="Arial" w:cs="Arial"/>
          <w:sz w:val="24"/>
        </w:rPr>
        <w:t xml:space="preserve">FBC </w:t>
      </w:r>
      <w:r>
        <w:rPr>
          <w:rFonts w:ascii="Arial" w:eastAsia="Arial" w:hAnsi="Arial" w:cs="Arial"/>
          <w:sz w:val="24"/>
        </w:rPr>
        <w:tab/>
        <w:t>Group Questions</w:t>
      </w:r>
      <w:r>
        <w:rPr>
          <w:rFonts w:ascii="Arial" w:eastAsia="Arial" w:hAnsi="Arial" w:cs="Arial"/>
          <w:sz w:val="24"/>
        </w:rPr>
        <w:tab/>
        <w:t xml:space="preserve">Sermon 270425 </w:t>
      </w:r>
    </w:p>
    <w:p w14:paraId="120C68D2" w14:textId="77777777" w:rsidR="00A60664" w:rsidRDefault="001C2A04">
      <w:pPr>
        <w:pStyle w:val="Heading1"/>
        <w:ind w:left="-5"/>
      </w:pPr>
      <w:r>
        <w:t xml:space="preserve">Mission Motivation  </w:t>
      </w:r>
    </w:p>
    <w:p w14:paraId="011E065A" w14:textId="77777777" w:rsidR="00A60664" w:rsidRDefault="001C2A04">
      <w:pPr>
        <w:spacing w:after="320" w:line="236" w:lineRule="auto"/>
        <w:ind w:left="-5" w:hanging="10"/>
      </w:pPr>
      <w:r>
        <w:rPr>
          <w:rFonts w:ascii="Arial" w:eastAsia="Arial" w:hAnsi="Arial" w:cs="Arial"/>
          <w:b/>
          <w:i/>
          <w:sz w:val="24"/>
        </w:rPr>
        <w:t xml:space="preserve">36 </w:t>
      </w:r>
      <w:r>
        <w:rPr>
          <w:rFonts w:ascii="Arial" w:eastAsia="Arial" w:hAnsi="Arial" w:cs="Arial"/>
          <w:i/>
          <w:sz w:val="32"/>
        </w:rPr>
        <w:t xml:space="preserve">When he saw the crowds, he had compassion on them, because they were harassed and helpless, like sheep without a shepherd. </w:t>
      </w:r>
    </w:p>
    <w:p w14:paraId="77E657CD" w14:textId="77777777" w:rsidR="00A60664" w:rsidRDefault="001C2A04">
      <w:pPr>
        <w:numPr>
          <w:ilvl w:val="0"/>
          <w:numId w:val="4"/>
        </w:numPr>
        <w:spacing w:after="315" w:line="238" w:lineRule="auto"/>
        <w:ind w:hanging="524"/>
      </w:pPr>
      <w:r>
        <w:rPr>
          <w:rFonts w:ascii="Arial" w:eastAsia="Arial" w:hAnsi="Arial" w:cs="Arial"/>
          <w:sz w:val="32"/>
        </w:rPr>
        <w:t xml:space="preserve">The speaker sent some time on these words, teasing out the meanings.  </w:t>
      </w:r>
    </w:p>
    <w:p w14:paraId="5AC33AA6" w14:textId="77777777" w:rsidR="00A60664" w:rsidRDefault="001C2A04">
      <w:pPr>
        <w:numPr>
          <w:ilvl w:val="0"/>
          <w:numId w:val="4"/>
        </w:numPr>
        <w:spacing w:after="315" w:line="238" w:lineRule="auto"/>
        <w:ind w:hanging="524"/>
      </w:pPr>
      <w:r>
        <w:rPr>
          <w:rFonts w:ascii="Arial" w:eastAsia="Arial" w:hAnsi="Arial" w:cs="Arial"/>
          <w:sz w:val="32"/>
        </w:rPr>
        <w:t xml:space="preserve">Can you recall some of the alternative words used for Harassed and Helpless? </w:t>
      </w:r>
    </w:p>
    <w:p w14:paraId="0EADDC55" w14:textId="77777777" w:rsidR="00A60664" w:rsidRDefault="001C2A04">
      <w:pPr>
        <w:numPr>
          <w:ilvl w:val="0"/>
          <w:numId w:val="4"/>
        </w:numPr>
        <w:spacing w:after="315" w:line="238" w:lineRule="auto"/>
        <w:ind w:hanging="524"/>
      </w:pPr>
      <w:r>
        <w:rPr>
          <w:rFonts w:ascii="Arial" w:eastAsia="Arial" w:hAnsi="Arial" w:cs="Arial"/>
          <w:sz w:val="32"/>
        </w:rPr>
        <w:t xml:space="preserve">How can we avoid ‘compassion fatigue’ when faced with great needs? </w:t>
      </w:r>
    </w:p>
    <w:p w14:paraId="3EEA5D2E" w14:textId="77777777" w:rsidR="00A60664" w:rsidRDefault="001C2A04">
      <w:pPr>
        <w:pStyle w:val="Heading1"/>
        <w:ind w:left="-5"/>
      </w:pPr>
      <w:r>
        <w:t xml:space="preserve">Action </w:t>
      </w:r>
    </w:p>
    <w:p w14:paraId="40057F4F" w14:textId="77777777" w:rsidR="00A60664" w:rsidRDefault="001C2A04">
      <w:pPr>
        <w:spacing w:after="320" w:line="236" w:lineRule="auto"/>
        <w:ind w:left="-5" w:hanging="10"/>
      </w:pPr>
      <w:r>
        <w:rPr>
          <w:rFonts w:ascii="Arial" w:eastAsia="Arial" w:hAnsi="Arial" w:cs="Arial"/>
          <w:b/>
          <w:i/>
          <w:sz w:val="24"/>
        </w:rPr>
        <w:t xml:space="preserve">37 </w:t>
      </w:r>
      <w:r>
        <w:rPr>
          <w:rFonts w:ascii="Arial" w:eastAsia="Arial" w:hAnsi="Arial" w:cs="Arial"/>
          <w:i/>
          <w:sz w:val="32"/>
        </w:rPr>
        <w:t xml:space="preserve">Then he said to his disciples, ‘The harvest is </w:t>
      </w:r>
      <w:proofErr w:type="gramStart"/>
      <w:r>
        <w:rPr>
          <w:rFonts w:ascii="Arial" w:eastAsia="Arial" w:hAnsi="Arial" w:cs="Arial"/>
          <w:i/>
          <w:sz w:val="32"/>
        </w:rPr>
        <w:t>plentiful</w:t>
      </w:r>
      <w:proofErr w:type="gramEnd"/>
      <w:r>
        <w:rPr>
          <w:rFonts w:ascii="Arial" w:eastAsia="Arial" w:hAnsi="Arial" w:cs="Arial"/>
          <w:i/>
          <w:sz w:val="32"/>
        </w:rPr>
        <w:t xml:space="preserve"> but the workers are few. </w:t>
      </w:r>
      <w:r>
        <w:rPr>
          <w:rFonts w:ascii="Arial" w:eastAsia="Arial" w:hAnsi="Arial" w:cs="Arial"/>
          <w:b/>
          <w:i/>
          <w:sz w:val="24"/>
        </w:rPr>
        <w:t xml:space="preserve">38 </w:t>
      </w:r>
      <w:r>
        <w:rPr>
          <w:rFonts w:ascii="Arial" w:eastAsia="Arial" w:hAnsi="Arial" w:cs="Arial"/>
          <w:i/>
          <w:sz w:val="32"/>
        </w:rPr>
        <w:t xml:space="preserve">Ask the Lord of the harvest, therefore, to send out workers into his harvest field.’ </w:t>
      </w:r>
    </w:p>
    <w:p w14:paraId="2DF1CC1F" w14:textId="77777777" w:rsidR="00A60664" w:rsidRDefault="001C2A04">
      <w:pPr>
        <w:numPr>
          <w:ilvl w:val="0"/>
          <w:numId w:val="5"/>
        </w:numPr>
        <w:spacing w:after="315" w:line="238" w:lineRule="auto"/>
        <w:ind w:hanging="10"/>
      </w:pPr>
      <w:r>
        <w:rPr>
          <w:rFonts w:ascii="Arial" w:eastAsia="Arial" w:hAnsi="Arial" w:cs="Arial"/>
          <w:sz w:val="32"/>
        </w:rPr>
        <w:t xml:space="preserve">If FBC were to do local mission (‘deliberately going out into our local community to look for the lost’) what could we do?  </w:t>
      </w:r>
    </w:p>
    <w:p w14:paraId="3030939C" w14:textId="77777777" w:rsidR="00A60664" w:rsidRDefault="001C2A04">
      <w:pPr>
        <w:numPr>
          <w:ilvl w:val="0"/>
          <w:numId w:val="5"/>
        </w:numPr>
        <w:spacing w:after="315" w:line="238" w:lineRule="auto"/>
        <w:ind w:hanging="10"/>
      </w:pPr>
      <w:r>
        <w:rPr>
          <w:rFonts w:ascii="Arial" w:eastAsia="Arial" w:hAnsi="Arial" w:cs="Arial"/>
          <w:sz w:val="32"/>
        </w:rPr>
        <w:t xml:space="preserve">How can we (as individuals and as a group) pray more often and more fervently for ‘workers to be sent into His harvest field’? </w:t>
      </w:r>
    </w:p>
    <w:p w14:paraId="529B930D" w14:textId="77777777" w:rsidR="00A60664" w:rsidRDefault="001C2A04">
      <w:pPr>
        <w:numPr>
          <w:ilvl w:val="0"/>
          <w:numId w:val="5"/>
        </w:numPr>
        <w:spacing w:after="315" w:line="238" w:lineRule="auto"/>
        <w:ind w:hanging="10"/>
      </w:pPr>
      <w:r>
        <w:rPr>
          <w:rFonts w:ascii="Arial" w:eastAsia="Arial" w:hAnsi="Arial" w:cs="Arial"/>
          <w:sz w:val="32"/>
        </w:rPr>
        <w:t xml:space="preserve">Pray for FBC’s workers (the </w:t>
      </w:r>
      <w:proofErr w:type="spellStart"/>
      <w:r>
        <w:rPr>
          <w:rFonts w:ascii="Arial" w:eastAsia="Arial" w:hAnsi="Arial" w:cs="Arial"/>
          <w:sz w:val="32"/>
        </w:rPr>
        <w:t>Venings</w:t>
      </w:r>
      <w:proofErr w:type="spellEnd"/>
      <w:r>
        <w:rPr>
          <w:rFonts w:ascii="Arial" w:eastAsia="Arial" w:hAnsi="Arial" w:cs="Arial"/>
          <w:sz w:val="32"/>
        </w:rPr>
        <w:t xml:space="preserve">, the Browns, the Mathesons and Jon Carlisle), for our </w:t>
      </w:r>
      <w:proofErr w:type="gramStart"/>
      <w:r>
        <w:rPr>
          <w:rFonts w:ascii="Arial" w:eastAsia="Arial" w:hAnsi="Arial" w:cs="Arial"/>
          <w:sz w:val="32"/>
        </w:rPr>
        <w:t>missions</w:t>
      </w:r>
      <w:proofErr w:type="gramEnd"/>
      <w:r>
        <w:rPr>
          <w:rFonts w:ascii="Arial" w:eastAsia="Arial" w:hAnsi="Arial" w:cs="Arial"/>
          <w:sz w:val="32"/>
        </w:rPr>
        <w:t xml:space="preserve"> team and for mission organisations that you support.  </w:t>
      </w:r>
    </w:p>
    <w:sectPr w:rsidR="00A60664">
      <w:pgSz w:w="11906" w:h="16838"/>
      <w:pgMar w:top="702" w:right="1134" w:bottom="223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316F2"/>
    <w:multiLevelType w:val="hybridMultilevel"/>
    <w:tmpl w:val="10E21F52"/>
    <w:lvl w:ilvl="0" w:tplc="0C28DC0C">
      <w:start w:val="35"/>
      <w:numFmt w:val="decimal"/>
      <w:lvlText w:val="%1"/>
      <w:lvlJc w:val="left"/>
      <w:pPr>
        <w:ind w:left="1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44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E68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89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A7B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EA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854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6C8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8F5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72ABF"/>
    <w:multiLevelType w:val="hybridMultilevel"/>
    <w:tmpl w:val="28C46748"/>
    <w:lvl w:ilvl="0" w:tplc="BF70CCC4">
      <w:start w:val="1"/>
      <w:numFmt w:val="decimal"/>
      <w:lvlText w:val="%1.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08F9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20F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738DE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F0B0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6616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7CE29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EE95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E0E47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123450"/>
    <w:multiLevelType w:val="hybridMultilevel"/>
    <w:tmpl w:val="324CEE4E"/>
    <w:lvl w:ilvl="0" w:tplc="DF58B8F8">
      <w:start w:val="1"/>
      <w:numFmt w:val="decimal"/>
      <w:lvlText w:val="%1.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17486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D8A69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981E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DFEF5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A21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3204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845E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58EC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0628E1"/>
    <w:multiLevelType w:val="hybridMultilevel"/>
    <w:tmpl w:val="ECFAB212"/>
    <w:lvl w:ilvl="0" w:tplc="DA54556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3D0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18D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FE9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EA19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BC15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06055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AFC61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D6D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20FE8"/>
    <w:multiLevelType w:val="hybridMultilevel"/>
    <w:tmpl w:val="F80475BC"/>
    <w:lvl w:ilvl="0" w:tplc="31AE3040">
      <w:start w:val="1"/>
      <w:numFmt w:val="decimal"/>
      <w:lvlText w:val="%1.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062E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34E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E66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2FCD6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D054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9458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0E448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8C67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832111">
    <w:abstractNumId w:val="0"/>
  </w:num>
  <w:num w:numId="2" w16cid:durableId="956987990">
    <w:abstractNumId w:val="2"/>
  </w:num>
  <w:num w:numId="3" w16cid:durableId="964582631">
    <w:abstractNumId w:val="4"/>
  </w:num>
  <w:num w:numId="4" w16cid:durableId="453447583">
    <w:abstractNumId w:val="1"/>
  </w:num>
  <w:num w:numId="5" w16cid:durableId="551118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64"/>
    <w:rsid w:val="001C2A04"/>
    <w:rsid w:val="00A60664"/>
    <w:rsid w:val="00B3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4406"/>
  <w15:docId w15:val="{6E488347-9C6B-49E6-A5B0-6D89501D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6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FBC Sermon 27042025 Questions</dc:title>
  <dc:subject/>
  <dc:creator>office@fbc.org.uk</dc:creator>
  <cp:keywords/>
  <cp:lastModifiedBy>office@fbc.org.uk</cp:lastModifiedBy>
  <cp:revision>2</cp:revision>
  <dcterms:created xsi:type="dcterms:W3CDTF">2025-04-28T10:25:00Z</dcterms:created>
  <dcterms:modified xsi:type="dcterms:W3CDTF">2025-04-28T10:25:00Z</dcterms:modified>
</cp:coreProperties>
</file>