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A5B79" w14:textId="617874A5" w:rsidR="00DB165D" w:rsidRDefault="00DB165D" w:rsidP="00DB165D">
      <w:pPr>
        <w:jc w:val="center"/>
        <w:rPr>
          <w:b/>
          <w:bCs/>
        </w:rPr>
      </w:pPr>
      <w:r w:rsidRPr="00E53FAF">
        <w:rPr>
          <w:b/>
          <w:bCs/>
        </w:rPr>
        <w:t>QUESTIONS WEEK BEGINNING 2 JUNE</w:t>
      </w:r>
    </w:p>
    <w:p w14:paraId="65380A20" w14:textId="3836D5E2" w:rsidR="00E60EEC" w:rsidRPr="00E53FAF" w:rsidRDefault="00E60EEC" w:rsidP="00DB165D">
      <w:pPr>
        <w:jc w:val="center"/>
        <w:rPr>
          <w:b/>
          <w:bCs/>
        </w:rPr>
      </w:pPr>
      <w:r>
        <w:rPr>
          <w:b/>
          <w:bCs/>
        </w:rPr>
        <w:t>Read Acts 1:1-5</w:t>
      </w:r>
    </w:p>
    <w:p w14:paraId="1CB6D38F" w14:textId="4CB63BD9" w:rsidR="00D54B06" w:rsidRDefault="00DB165D">
      <w:r>
        <w:t xml:space="preserve">1) </w:t>
      </w:r>
      <w:r w:rsidR="00D54B06">
        <w:t xml:space="preserve">Pentecost is a Jewish festival held 50 days after Passover (the word means fiftieth).  How long was this after Jesus had </w:t>
      </w:r>
      <w:r w:rsidR="00947BB0">
        <w:t>ascended into heaven</w:t>
      </w:r>
      <w:r w:rsidR="00D54B06">
        <w:t>?</w:t>
      </w:r>
    </w:p>
    <w:p w14:paraId="73962DCD" w14:textId="2BA7E64A" w:rsidR="00D54B06" w:rsidRDefault="00DB165D">
      <w:r>
        <w:t xml:space="preserve">2) </w:t>
      </w:r>
      <w:r w:rsidR="00D54B06">
        <w:t>During this period the believers (about 120 people - Acts 1:15) were prayerfully waiting for the Holy Spirit that Jesus had promised.  How do you imagine they were feeling?</w:t>
      </w:r>
    </w:p>
    <w:p w14:paraId="66B35E6F" w14:textId="77777777" w:rsidR="00680C86" w:rsidRPr="00E53FAF" w:rsidRDefault="00D54B06" w:rsidP="007A0454">
      <w:pPr>
        <w:jc w:val="center"/>
        <w:rPr>
          <w:b/>
          <w:bCs/>
        </w:rPr>
      </w:pPr>
      <w:r w:rsidRPr="00E53FAF">
        <w:rPr>
          <w:b/>
          <w:bCs/>
        </w:rPr>
        <w:t>Read Acts 2:1-4</w:t>
      </w:r>
    </w:p>
    <w:p w14:paraId="4859F79E" w14:textId="1BEB8B6E" w:rsidR="008441DD" w:rsidRDefault="007A0454">
      <w:r>
        <w:t xml:space="preserve">3) </w:t>
      </w:r>
      <w:r w:rsidR="00680C86">
        <w:t xml:space="preserve">There were audible and visible signs.  Where did the (sound of the) wind come from?  </w:t>
      </w:r>
      <w:r w:rsidR="008441DD">
        <w:t>Is there any parallel with this account and that in Ezekiel 37?</w:t>
      </w:r>
    </w:p>
    <w:p w14:paraId="7CD71A75" w14:textId="394099F5" w:rsidR="00D54B06" w:rsidRDefault="007A0454">
      <w:r>
        <w:t xml:space="preserve">4) </w:t>
      </w:r>
      <w:r w:rsidR="00E60EEC">
        <w:t>What looked like</w:t>
      </w:r>
      <w:r w:rsidR="00680C86">
        <w:t xml:space="preserve"> tongues </w:t>
      </w:r>
      <w:r w:rsidR="00E60EEC">
        <w:t xml:space="preserve">of fire </w:t>
      </w:r>
      <w:r w:rsidR="00680C86">
        <w:t>separated and rested on each of them.</w:t>
      </w:r>
      <w:r w:rsidR="008441DD">
        <w:t xml:space="preserve">   I</w:t>
      </w:r>
      <w:r w:rsidR="00947BB0">
        <w:t xml:space="preserve">n what ways </w:t>
      </w:r>
      <w:r w:rsidR="00E60EEC">
        <w:t>are fire and the separating</w:t>
      </w:r>
      <w:r w:rsidR="008441DD">
        <w:t xml:space="preserve"> significant?</w:t>
      </w:r>
    </w:p>
    <w:p w14:paraId="440FB829" w14:textId="483470A9" w:rsidR="008441DD" w:rsidRPr="00E53FAF" w:rsidRDefault="008441DD" w:rsidP="007A0454">
      <w:pPr>
        <w:jc w:val="center"/>
        <w:rPr>
          <w:b/>
          <w:bCs/>
        </w:rPr>
      </w:pPr>
      <w:r w:rsidRPr="00E53FAF">
        <w:rPr>
          <w:b/>
          <w:bCs/>
        </w:rPr>
        <w:t>Read Acts 2:5-13</w:t>
      </w:r>
    </w:p>
    <w:p w14:paraId="3F5D5AEF" w14:textId="00455042" w:rsidR="008441DD" w:rsidRDefault="007A0454">
      <w:r>
        <w:t xml:space="preserve">5) </w:t>
      </w:r>
      <w:r w:rsidR="008441DD">
        <w:t xml:space="preserve">When the disciples received the Holy Spirit in this way, they began speaking in other tongues or languages.  Those that were there from different nations heard the praises in their own natural languages.  Compare this with 1 Cor </w:t>
      </w:r>
      <w:r w:rsidR="00D47BAD">
        <w:t xml:space="preserve">12:7-11 and 1 Cor 14:1-4.  If you have been in churches where </w:t>
      </w:r>
      <w:r w:rsidR="00A9362A">
        <w:t xml:space="preserve">any of </w:t>
      </w:r>
      <w:r w:rsidR="00E60EEC">
        <w:t xml:space="preserve">these </w:t>
      </w:r>
      <w:r w:rsidR="00A9362A">
        <w:t>spiritual</w:t>
      </w:r>
      <w:r w:rsidR="00E60EEC">
        <w:t xml:space="preserve"> gifts </w:t>
      </w:r>
      <w:r w:rsidR="00A9362A">
        <w:t>were</w:t>
      </w:r>
      <w:r w:rsidR="00D47BAD">
        <w:t xml:space="preserve"> </w:t>
      </w:r>
      <w:r w:rsidR="00A9362A">
        <w:t>demonstrated</w:t>
      </w:r>
      <w:r w:rsidR="00D47BAD">
        <w:t xml:space="preserve">, </w:t>
      </w:r>
      <w:r w:rsidR="00E60EEC">
        <w:t>how</w:t>
      </w:r>
      <w:r w:rsidR="00D47BAD">
        <w:t xml:space="preserve"> did God use them?</w:t>
      </w:r>
    </w:p>
    <w:p w14:paraId="274707D9" w14:textId="2176B9DA" w:rsidR="00D47BAD" w:rsidRPr="00E53FAF" w:rsidRDefault="00D47BAD" w:rsidP="007A0454">
      <w:pPr>
        <w:jc w:val="center"/>
        <w:rPr>
          <w:b/>
          <w:bCs/>
        </w:rPr>
      </w:pPr>
      <w:r w:rsidRPr="00E53FAF">
        <w:rPr>
          <w:b/>
          <w:bCs/>
        </w:rPr>
        <w:t>Read Acts 1:14-41 (or just 14, 40 and 41 if you prefer)</w:t>
      </w:r>
    </w:p>
    <w:p w14:paraId="2B05D7C9" w14:textId="0861C710" w:rsidR="00D47BAD" w:rsidRDefault="007A0454">
      <w:r>
        <w:t xml:space="preserve">6) </w:t>
      </w:r>
      <w:r w:rsidR="00D47BAD">
        <w:t>What the disciples experienced and those in Jerusalem witnessed was not only promised by Jesus but was the fulfilment of Joel’s prophecy.  Peter used the scriptures to explain what had happened.  What happened next?</w:t>
      </w:r>
      <w:r w:rsidR="00EE2C07">
        <w:t xml:space="preserve">  In what ways might we need to change to see something similar in our </w:t>
      </w:r>
      <w:r w:rsidR="00E53FAF">
        <w:t xml:space="preserve">own </w:t>
      </w:r>
      <w:r w:rsidR="00EE2C07">
        <w:t>generation and location?</w:t>
      </w:r>
    </w:p>
    <w:p w14:paraId="60480067" w14:textId="4B209231" w:rsidR="00EE2C07" w:rsidRDefault="007A0454">
      <w:r>
        <w:t xml:space="preserve">7) </w:t>
      </w:r>
      <w:r w:rsidR="00EE2C07">
        <w:t>The same word is used in Hebrew, Greek and Latin for Spirit as for wind or breath.  Does the image of “the breath of God” offer any additional insight into the character of the Holy Spirit?</w:t>
      </w:r>
    </w:p>
    <w:p w14:paraId="0C5353D4" w14:textId="15B49D95" w:rsidR="00EE2C07" w:rsidRDefault="007A0454" w:rsidP="00EE2C07">
      <w:r>
        <w:t xml:space="preserve">8) </w:t>
      </w:r>
      <w:r w:rsidR="00EE2C07">
        <w:t>The events of Acts 2 on the Day of Pentecost are often referred to as the birth of the church.  What does that mean?</w:t>
      </w:r>
    </w:p>
    <w:p w14:paraId="441F0EC8" w14:textId="7B68698E" w:rsidR="00EE2C07" w:rsidRDefault="007A0454" w:rsidP="00EE2C07">
      <w:r>
        <w:t xml:space="preserve">9) </w:t>
      </w:r>
      <w:r w:rsidR="00EE2C07">
        <w:t xml:space="preserve">Acts 2 was a dramatic demonstration of the power of God by his Spirit.  However, the Spirit is described in other ways too.  Consider the following </w:t>
      </w:r>
      <w:r w:rsidR="00E53FAF">
        <w:t>scriptures:</w:t>
      </w:r>
      <w:r w:rsidR="00AB71F5">
        <w:t xml:space="preserve"> </w:t>
      </w:r>
      <w:r w:rsidR="00EE2C07">
        <w:t>John 14:25-27,</w:t>
      </w:r>
      <w:r w:rsidR="00AB71F5">
        <w:t xml:space="preserve"> </w:t>
      </w:r>
      <w:r w:rsidR="00EE2C07">
        <w:t>Romans 8</w:t>
      </w:r>
      <w:r w:rsidR="00AB71F5">
        <w:t xml:space="preserve">:1-18.  </w:t>
      </w:r>
      <w:r w:rsidR="00DB165D">
        <w:t xml:space="preserve"> Identify the characteristics of the Spirit in these passages.</w:t>
      </w:r>
    </w:p>
    <w:p w14:paraId="6424886D" w14:textId="4628ACD6" w:rsidR="00E60EEC" w:rsidRPr="00A9362A" w:rsidRDefault="00E60EEC" w:rsidP="00A9362A">
      <w:pPr>
        <w:jc w:val="center"/>
        <w:rPr>
          <w:b/>
          <w:bCs/>
        </w:rPr>
      </w:pPr>
      <w:r w:rsidRPr="00A9362A">
        <w:rPr>
          <w:b/>
          <w:bCs/>
        </w:rPr>
        <w:t>Read Ephesians 1:11-14</w:t>
      </w:r>
    </w:p>
    <w:p w14:paraId="15F3F44C" w14:textId="6E0A963D" w:rsidR="00E60EEC" w:rsidRDefault="00E60EEC" w:rsidP="00EE2C07">
      <w:r>
        <w:t xml:space="preserve">10) </w:t>
      </w:r>
      <w:r w:rsidR="00A9362A">
        <w:t>What does it mean to be “marked in him with a seal”?</w:t>
      </w:r>
    </w:p>
    <w:p w14:paraId="4DF4C231" w14:textId="77777777" w:rsidR="00A9362A" w:rsidRDefault="00A9362A" w:rsidP="00EE2C07"/>
    <w:p w14:paraId="00A41424" w14:textId="5B43EA46" w:rsidR="00EE2C07" w:rsidRDefault="007A0454">
      <w:r>
        <w:t>1</w:t>
      </w:r>
      <w:r w:rsidR="00A9362A">
        <w:t>1</w:t>
      </w:r>
      <w:r>
        <w:t xml:space="preserve">) </w:t>
      </w:r>
      <w:r w:rsidR="00DB165D">
        <w:t xml:space="preserve">Do you want to be filled/re-filled with the Holy Spirit?  If so, spend a little time in prayer, asking God to do that.  </w:t>
      </w:r>
      <w:r w:rsidR="00DB165D" w:rsidRPr="00DB165D">
        <w:rPr>
          <w:i/>
          <w:iCs/>
        </w:rPr>
        <w:t>Luke 11:13 – “If you then, though you are evil, know how to give good gifts to your children, how much more will your Father in heaven give the Holy Spirit to those who ask him!”</w:t>
      </w:r>
    </w:p>
    <w:sectPr w:rsidR="00EE2C07" w:rsidSect="00A9362A">
      <w:headerReference w:type="even" r:id="rId6"/>
      <w:footerReference w:type="even" r:id="rId7"/>
      <w:headerReference w:type="first" r:id="rId8"/>
      <w:footerReference w:type="firs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156D8" w14:textId="77777777" w:rsidR="00111E52" w:rsidRDefault="00111E52" w:rsidP="007A0454">
      <w:pPr>
        <w:spacing w:after="0" w:line="240" w:lineRule="auto"/>
      </w:pPr>
      <w:r>
        <w:separator/>
      </w:r>
    </w:p>
  </w:endnote>
  <w:endnote w:type="continuationSeparator" w:id="0">
    <w:p w14:paraId="6894EBEE" w14:textId="77777777" w:rsidR="00111E52" w:rsidRDefault="00111E52" w:rsidP="007A0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456A7" w14:textId="47ADFAF4" w:rsidR="007A0454" w:rsidRDefault="007A0454">
    <w:pPr>
      <w:pStyle w:val="Footer"/>
    </w:pPr>
    <w:r>
      <w:rPr>
        <w:noProof/>
      </w:rPr>
      <mc:AlternateContent>
        <mc:Choice Requires="wps">
          <w:drawing>
            <wp:anchor distT="0" distB="0" distL="0" distR="0" simplePos="0" relativeHeight="251662336" behindDoc="0" locked="0" layoutInCell="1" allowOverlap="1" wp14:anchorId="788133EF" wp14:editId="5A8487C9">
              <wp:simplePos x="635" y="635"/>
              <wp:positionH relativeFrom="page">
                <wp:align>left</wp:align>
              </wp:positionH>
              <wp:positionV relativeFrom="page">
                <wp:align>bottom</wp:align>
              </wp:positionV>
              <wp:extent cx="1854835" cy="370205"/>
              <wp:effectExtent l="0" t="0" r="12065" b="0"/>
              <wp:wrapNone/>
              <wp:docPr id="293153263" name="Text Box 5" descr="Confidential - Oracl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54835" cy="370205"/>
                      </a:xfrm>
                      <a:prstGeom prst="rect">
                        <a:avLst/>
                      </a:prstGeom>
                      <a:noFill/>
                      <a:ln>
                        <a:noFill/>
                      </a:ln>
                    </wps:spPr>
                    <wps:txbx>
                      <w:txbxContent>
                        <w:p w14:paraId="4D58CAE3" w14:textId="626C440C" w:rsidR="007A0454" w:rsidRPr="007A0454" w:rsidRDefault="007A0454" w:rsidP="007A0454">
                          <w:pPr>
                            <w:spacing w:after="0"/>
                            <w:rPr>
                              <w:rFonts w:ascii="Calibri" w:eastAsia="Calibri" w:hAnsi="Calibri" w:cs="Calibri"/>
                              <w:noProof/>
                              <w:color w:val="000000"/>
                              <w:sz w:val="20"/>
                              <w:szCs w:val="20"/>
                            </w:rPr>
                          </w:pPr>
                          <w:r w:rsidRPr="007A0454">
                            <w:rPr>
                              <w:rFonts w:ascii="Calibri" w:eastAsia="Calibri" w:hAnsi="Calibri" w:cs="Calibri"/>
                              <w:noProof/>
                              <w:color w:val="000000"/>
                              <w:sz w:val="20"/>
                              <w:szCs w:val="20"/>
                            </w:rPr>
                            <w:t>Confidential - Oracle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8133EF" id="_x0000_t202" coordsize="21600,21600" o:spt="202" path="m,l,21600r21600,l21600,xe">
              <v:stroke joinstyle="miter"/>
              <v:path gradientshapeok="t" o:connecttype="rect"/>
            </v:shapetype>
            <v:shape id="Text Box 5" o:spid="_x0000_s1027" type="#_x0000_t202" alt="Confidential - Oracle Restricted" style="position:absolute;margin-left:0;margin-top:0;width:146.05pt;height:29.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" filled="f" stroked="f">
              <v:textbox style="mso-fit-shape-to-text:t" inset="20pt,0,0,15pt">
                <w:txbxContent>
                  <w:p w14:paraId="4D58CAE3" w14:textId="626C440C" w:rsidR="007A0454" w:rsidRPr="007A0454" w:rsidRDefault="007A0454" w:rsidP="007A0454">
                    <w:pPr>
                      <w:spacing w:after="0"/>
                      <w:rPr>
                        <w:rFonts w:ascii="Calibri" w:eastAsia="Calibri" w:hAnsi="Calibri" w:cs="Calibri"/>
                        <w:noProof/>
                        <w:color w:val="000000"/>
                        <w:sz w:val="20"/>
                        <w:szCs w:val="20"/>
                      </w:rPr>
                    </w:pPr>
                    <w:r w:rsidRPr="007A0454">
                      <w:rPr>
                        <w:rFonts w:ascii="Calibri" w:eastAsia="Calibri" w:hAnsi="Calibri" w:cs="Calibri"/>
                        <w:noProof/>
                        <w:color w:val="000000"/>
                        <w:sz w:val="20"/>
                        <w:szCs w:val="20"/>
                      </w:rPr>
                      <w:t>Confidential - Oracle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DEFA" w14:textId="0CBCDDD0" w:rsidR="007A0454" w:rsidRDefault="007A0454">
    <w:pPr>
      <w:pStyle w:val="Footer"/>
    </w:pPr>
    <w:r>
      <w:rPr>
        <w:noProof/>
      </w:rPr>
      <mc:AlternateContent>
        <mc:Choice Requires="wps">
          <w:drawing>
            <wp:anchor distT="0" distB="0" distL="0" distR="0" simplePos="0" relativeHeight="251661312" behindDoc="0" locked="0" layoutInCell="1" allowOverlap="1" wp14:anchorId="44962604" wp14:editId="4AD591ED">
              <wp:simplePos x="635" y="635"/>
              <wp:positionH relativeFrom="page">
                <wp:align>left</wp:align>
              </wp:positionH>
              <wp:positionV relativeFrom="page">
                <wp:align>bottom</wp:align>
              </wp:positionV>
              <wp:extent cx="1854835" cy="370205"/>
              <wp:effectExtent l="0" t="0" r="12065" b="0"/>
              <wp:wrapNone/>
              <wp:docPr id="1058490974" name="Text Box 4" descr="Confidential - Oracl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54835" cy="370205"/>
                      </a:xfrm>
                      <a:prstGeom prst="rect">
                        <a:avLst/>
                      </a:prstGeom>
                      <a:noFill/>
                      <a:ln>
                        <a:noFill/>
                      </a:ln>
                    </wps:spPr>
                    <wps:txbx>
                      <w:txbxContent>
                        <w:p w14:paraId="1B955E53" w14:textId="4C504DF9" w:rsidR="007A0454" w:rsidRPr="007A0454" w:rsidRDefault="007A0454" w:rsidP="007A0454">
                          <w:pPr>
                            <w:spacing w:after="0"/>
                            <w:rPr>
                              <w:rFonts w:ascii="Calibri" w:eastAsia="Calibri" w:hAnsi="Calibri" w:cs="Calibri"/>
                              <w:noProof/>
                              <w:color w:val="000000"/>
                              <w:sz w:val="20"/>
                              <w:szCs w:val="20"/>
                            </w:rPr>
                          </w:pPr>
                          <w:r w:rsidRPr="007A0454">
                            <w:rPr>
                              <w:rFonts w:ascii="Calibri" w:eastAsia="Calibri" w:hAnsi="Calibri" w:cs="Calibri"/>
                              <w:noProof/>
                              <w:color w:val="000000"/>
                              <w:sz w:val="20"/>
                              <w:szCs w:val="20"/>
                            </w:rPr>
                            <w:t>Confidential - Oracle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962604" id="_x0000_t202" coordsize="21600,21600" o:spt="202" path="m,l,21600r21600,l21600,xe">
              <v:stroke joinstyle="miter"/>
              <v:path gradientshapeok="t" o:connecttype="rect"/>
            </v:shapetype>
            <v:shape id="Text Box 4" o:spid="_x0000_s1029" type="#_x0000_t202" alt="Confidential - Oracle Restricted" style="position:absolute;margin-left:0;margin-top:0;width:146.05pt;height:29.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" filled="f" stroked="f">
              <v:textbox style="mso-fit-shape-to-text:t" inset="20pt,0,0,15pt">
                <w:txbxContent>
                  <w:p w14:paraId="1B955E53" w14:textId="4C504DF9" w:rsidR="007A0454" w:rsidRPr="007A0454" w:rsidRDefault="007A0454" w:rsidP="007A0454">
                    <w:pPr>
                      <w:spacing w:after="0"/>
                      <w:rPr>
                        <w:rFonts w:ascii="Calibri" w:eastAsia="Calibri" w:hAnsi="Calibri" w:cs="Calibri"/>
                        <w:noProof/>
                        <w:color w:val="000000"/>
                        <w:sz w:val="20"/>
                        <w:szCs w:val="20"/>
                      </w:rPr>
                    </w:pPr>
                    <w:r w:rsidRPr="007A0454">
                      <w:rPr>
                        <w:rFonts w:ascii="Calibri" w:eastAsia="Calibri" w:hAnsi="Calibri" w:cs="Calibri"/>
                        <w:noProof/>
                        <w:color w:val="000000"/>
                        <w:sz w:val="20"/>
                        <w:szCs w:val="20"/>
                      </w:rPr>
                      <w:t>Confidential - Oracle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92F99" w14:textId="77777777" w:rsidR="00111E52" w:rsidRDefault="00111E52" w:rsidP="007A0454">
      <w:pPr>
        <w:spacing w:after="0" w:line="240" w:lineRule="auto"/>
      </w:pPr>
      <w:r>
        <w:separator/>
      </w:r>
    </w:p>
  </w:footnote>
  <w:footnote w:type="continuationSeparator" w:id="0">
    <w:p w14:paraId="11C9F9F3" w14:textId="77777777" w:rsidR="00111E52" w:rsidRDefault="00111E52" w:rsidP="007A0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F7C4" w14:textId="5D561C8B" w:rsidR="007A0454" w:rsidRDefault="007A0454">
    <w:pPr>
      <w:pStyle w:val="Header"/>
    </w:pPr>
    <w:r>
      <w:rPr>
        <w:noProof/>
      </w:rPr>
      <mc:AlternateContent>
        <mc:Choice Requires="wps">
          <w:drawing>
            <wp:anchor distT="0" distB="0" distL="0" distR="0" simplePos="0" relativeHeight="251659264" behindDoc="0" locked="0" layoutInCell="1" allowOverlap="1" wp14:anchorId="4B91E1D4" wp14:editId="627F34C2">
              <wp:simplePos x="635" y="635"/>
              <wp:positionH relativeFrom="page">
                <wp:align>left</wp:align>
              </wp:positionH>
              <wp:positionV relativeFrom="page">
                <wp:align>top</wp:align>
              </wp:positionV>
              <wp:extent cx="1854835" cy="370205"/>
              <wp:effectExtent l="0" t="0" r="12065" b="10795"/>
              <wp:wrapNone/>
              <wp:docPr id="1592496283" name="Text Box 2" descr="Confidential - Oracle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54835" cy="370205"/>
                      </a:xfrm>
                      <a:prstGeom prst="rect">
                        <a:avLst/>
                      </a:prstGeom>
                      <a:noFill/>
                      <a:ln>
                        <a:noFill/>
                      </a:ln>
                    </wps:spPr>
                    <wps:txbx>
                      <w:txbxContent>
                        <w:p w14:paraId="094B038F" w14:textId="1DD449D0" w:rsidR="007A0454" w:rsidRPr="007A0454" w:rsidRDefault="007A0454" w:rsidP="007A0454">
                          <w:pPr>
                            <w:spacing w:after="0"/>
                            <w:rPr>
                              <w:rFonts w:ascii="Calibri" w:eastAsia="Calibri" w:hAnsi="Calibri" w:cs="Calibri"/>
                              <w:noProof/>
                              <w:color w:val="000000"/>
                              <w:sz w:val="20"/>
                              <w:szCs w:val="20"/>
                            </w:rPr>
                          </w:pPr>
                          <w:r w:rsidRPr="007A0454">
                            <w:rPr>
                              <w:rFonts w:ascii="Calibri" w:eastAsia="Calibri" w:hAnsi="Calibri" w:cs="Calibri"/>
                              <w:noProof/>
                              <w:color w:val="000000"/>
                              <w:sz w:val="20"/>
                              <w:szCs w:val="20"/>
                            </w:rPr>
                            <w:t>Confidential - Oracle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91E1D4" id="_x0000_t202" coordsize="21600,21600" o:spt="202" path="m,l,21600r21600,l21600,xe">
              <v:stroke joinstyle="miter"/>
              <v:path gradientshapeok="t" o:connecttype="rect"/>
            </v:shapetype>
            <v:shape id="Text Box 2" o:spid="_x0000_s1026" type="#_x0000_t202" alt="Confidential - Oracle Restricted" style="position:absolute;margin-left:0;margin-top:0;width:146.05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" filled="f" stroked="f">
              <v:textbox style="mso-fit-shape-to-text:t" inset="20pt,15pt,0,0">
                <w:txbxContent>
                  <w:p w14:paraId="094B038F" w14:textId="1DD449D0" w:rsidR="007A0454" w:rsidRPr="007A0454" w:rsidRDefault="007A0454" w:rsidP="007A0454">
                    <w:pPr>
                      <w:spacing w:after="0"/>
                      <w:rPr>
                        <w:rFonts w:ascii="Calibri" w:eastAsia="Calibri" w:hAnsi="Calibri" w:cs="Calibri"/>
                        <w:noProof/>
                        <w:color w:val="000000"/>
                        <w:sz w:val="20"/>
                        <w:szCs w:val="20"/>
                      </w:rPr>
                    </w:pPr>
                    <w:r w:rsidRPr="007A0454">
                      <w:rPr>
                        <w:rFonts w:ascii="Calibri" w:eastAsia="Calibri" w:hAnsi="Calibri" w:cs="Calibri"/>
                        <w:noProof/>
                        <w:color w:val="000000"/>
                        <w:sz w:val="20"/>
                        <w:szCs w:val="20"/>
                      </w:rPr>
                      <w:t>Confidential - Oracle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8F82" w14:textId="0599B2AE" w:rsidR="007A0454" w:rsidRDefault="007A0454">
    <w:pPr>
      <w:pStyle w:val="Header"/>
    </w:pPr>
    <w:r>
      <w:rPr>
        <w:noProof/>
      </w:rPr>
      <mc:AlternateContent>
        <mc:Choice Requires="wps">
          <w:drawing>
            <wp:anchor distT="0" distB="0" distL="0" distR="0" simplePos="0" relativeHeight="251658240" behindDoc="0" locked="0" layoutInCell="1" allowOverlap="1" wp14:anchorId="74685F00" wp14:editId="4C367499">
              <wp:simplePos x="635" y="635"/>
              <wp:positionH relativeFrom="page">
                <wp:align>left</wp:align>
              </wp:positionH>
              <wp:positionV relativeFrom="page">
                <wp:align>top</wp:align>
              </wp:positionV>
              <wp:extent cx="1854835" cy="370205"/>
              <wp:effectExtent l="0" t="0" r="12065" b="10795"/>
              <wp:wrapNone/>
              <wp:docPr id="98489459" name="Text Box 1" descr="Confidential - Oracle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54835" cy="370205"/>
                      </a:xfrm>
                      <a:prstGeom prst="rect">
                        <a:avLst/>
                      </a:prstGeom>
                      <a:noFill/>
                      <a:ln>
                        <a:noFill/>
                      </a:ln>
                    </wps:spPr>
                    <wps:txbx>
                      <w:txbxContent>
                        <w:p w14:paraId="4AF6FF2F" w14:textId="00A8934E" w:rsidR="007A0454" w:rsidRPr="007A0454" w:rsidRDefault="007A0454" w:rsidP="007A0454">
                          <w:pPr>
                            <w:spacing w:after="0"/>
                            <w:rPr>
                              <w:rFonts w:ascii="Calibri" w:eastAsia="Calibri" w:hAnsi="Calibri" w:cs="Calibri"/>
                              <w:noProof/>
                              <w:color w:val="000000"/>
                              <w:sz w:val="20"/>
                              <w:szCs w:val="20"/>
                            </w:rPr>
                          </w:pPr>
                          <w:r w:rsidRPr="007A0454">
                            <w:rPr>
                              <w:rFonts w:ascii="Calibri" w:eastAsia="Calibri" w:hAnsi="Calibri" w:cs="Calibri"/>
                              <w:noProof/>
                              <w:color w:val="000000"/>
                              <w:sz w:val="20"/>
                              <w:szCs w:val="20"/>
                            </w:rPr>
                            <w:t>Confidential - Oracle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685F00" id="_x0000_t202" coordsize="21600,21600" o:spt="202" path="m,l,21600r21600,l21600,xe">
              <v:stroke joinstyle="miter"/>
              <v:path gradientshapeok="t" o:connecttype="rect"/>
            </v:shapetype>
            <v:shape id="Text Box 1" o:spid="_x0000_s1028" type="#_x0000_t202" alt="Confidential - Oracle Restricted" style="position:absolute;margin-left:0;margin-top:0;width:146.0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" filled="f" stroked="f">
              <v:textbox style="mso-fit-shape-to-text:t" inset="20pt,15pt,0,0">
                <w:txbxContent>
                  <w:p w14:paraId="4AF6FF2F" w14:textId="00A8934E" w:rsidR="007A0454" w:rsidRPr="007A0454" w:rsidRDefault="007A0454" w:rsidP="007A0454">
                    <w:pPr>
                      <w:spacing w:after="0"/>
                      <w:rPr>
                        <w:rFonts w:ascii="Calibri" w:eastAsia="Calibri" w:hAnsi="Calibri" w:cs="Calibri"/>
                        <w:noProof/>
                        <w:color w:val="000000"/>
                        <w:sz w:val="20"/>
                        <w:szCs w:val="20"/>
                      </w:rPr>
                    </w:pPr>
                    <w:r w:rsidRPr="007A0454">
                      <w:rPr>
                        <w:rFonts w:ascii="Calibri" w:eastAsia="Calibri" w:hAnsi="Calibri" w:cs="Calibri"/>
                        <w:noProof/>
                        <w:color w:val="000000"/>
                        <w:sz w:val="20"/>
                        <w:szCs w:val="20"/>
                      </w:rPr>
                      <w:t>Confidential - Oracle 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B06"/>
    <w:rsid w:val="00111E52"/>
    <w:rsid w:val="0024439D"/>
    <w:rsid w:val="00680C86"/>
    <w:rsid w:val="00731770"/>
    <w:rsid w:val="007A0454"/>
    <w:rsid w:val="007A3FA7"/>
    <w:rsid w:val="008441DD"/>
    <w:rsid w:val="00926FF2"/>
    <w:rsid w:val="00947BB0"/>
    <w:rsid w:val="00A9362A"/>
    <w:rsid w:val="00AB71F5"/>
    <w:rsid w:val="00D109F5"/>
    <w:rsid w:val="00D47BAD"/>
    <w:rsid w:val="00D54B06"/>
    <w:rsid w:val="00DB165D"/>
    <w:rsid w:val="00E53FAF"/>
    <w:rsid w:val="00E60EEC"/>
    <w:rsid w:val="00EE2C07"/>
    <w:rsid w:val="00FE0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8D9F9"/>
  <w15:chartTrackingRefBased/>
  <w15:docId w15:val="{3358BD79-7BB0-8742-90F0-EC55F4C1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B06"/>
    <w:rPr>
      <w:rFonts w:eastAsiaTheme="majorEastAsia" w:cstheme="majorBidi"/>
      <w:color w:val="272727" w:themeColor="text1" w:themeTint="D8"/>
    </w:rPr>
  </w:style>
  <w:style w:type="paragraph" w:styleId="Title">
    <w:name w:val="Title"/>
    <w:basedOn w:val="Normal"/>
    <w:next w:val="Normal"/>
    <w:link w:val="TitleChar"/>
    <w:uiPriority w:val="10"/>
    <w:qFormat/>
    <w:rsid w:val="00D54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B06"/>
    <w:pPr>
      <w:spacing w:before="160"/>
      <w:jc w:val="center"/>
    </w:pPr>
    <w:rPr>
      <w:i/>
      <w:iCs/>
      <w:color w:val="404040" w:themeColor="text1" w:themeTint="BF"/>
    </w:rPr>
  </w:style>
  <w:style w:type="character" w:customStyle="1" w:styleId="QuoteChar">
    <w:name w:val="Quote Char"/>
    <w:basedOn w:val="DefaultParagraphFont"/>
    <w:link w:val="Quote"/>
    <w:uiPriority w:val="29"/>
    <w:rsid w:val="00D54B06"/>
    <w:rPr>
      <w:i/>
      <w:iCs/>
      <w:color w:val="404040" w:themeColor="text1" w:themeTint="BF"/>
    </w:rPr>
  </w:style>
  <w:style w:type="paragraph" w:styleId="ListParagraph">
    <w:name w:val="List Paragraph"/>
    <w:basedOn w:val="Normal"/>
    <w:uiPriority w:val="34"/>
    <w:qFormat/>
    <w:rsid w:val="00D54B06"/>
    <w:pPr>
      <w:ind w:left="720"/>
      <w:contextualSpacing/>
    </w:pPr>
  </w:style>
  <w:style w:type="character" w:styleId="IntenseEmphasis">
    <w:name w:val="Intense Emphasis"/>
    <w:basedOn w:val="DefaultParagraphFont"/>
    <w:uiPriority w:val="21"/>
    <w:qFormat/>
    <w:rsid w:val="00D54B06"/>
    <w:rPr>
      <w:i/>
      <w:iCs/>
      <w:color w:val="0F4761" w:themeColor="accent1" w:themeShade="BF"/>
    </w:rPr>
  </w:style>
  <w:style w:type="paragraph" w:styleId="IntenseQuote">
    <w:name w:val="Intense Quote"/>
    <w:basedOn w:val="Normal"/>
    <w:next w:val="Normal"/>
    <w:link w:val="IntenseQuoteChar"/>
    <w:uiPriority w:val="30"/>
    <w:qFormat/>
    <w:rsid w:val="00D54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B06"/>
    <w:rPr>
      <w:i/>
      <w:iCs/>
      <w:color w:val="0F4761" w:themeColor="accent1" w:themeShade="BF"/>
    </w:rPr>
  </w:style>
  <w:style w:type="character" w:styleId="IntenseReference">
    <w:name w:val="Intense Reference"/>
    <w:basedOn w:val="DefaultParagraphFont"/>
    <w:uiPriority w:val="32"/>
    <w:qFormat/>
    <w:rsid w:val="00D54B06"/>
    <w:rPr>
      <w:b/>
      <w:bCs/>
      <w:smallCaps/>
      <w:color w:val="0F4761" w:themeColor="accent1" w:themeShade="BF"/>
      <w:spacing w:val="5"/>
    </w:rPr>
  </w:style>
  <w:style w:type="paragraph" w:styleId="Header">
    <w:name w:val="header"/>
    <w:basedOn w:val="Normal"/>
    <w:link w:val="HeaderChar"/>
    <w:uiPriority w:val="99"/>
    <w:unhideWhenUsed/>
    <w:rsid w:val="007A0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454"/>
  </w:style>
  <w:style w:type="paragraph" w:styleId="Footer">
    <w:name w:val="footer"/>
    <w:basedOn w:val="Normal"/>
    <w:link w:val="FooterChar"/>
    <w:uiPriority w:val="99"/>
    <w:unhideWhenUsed/>
    <w:rsid w:val="007A0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02C6027D92A94FA486DDA5BDA1A2B8" ma:contentTypeVersion="13" ma:contentTypeDescription="Create a new document." ma:contentTypeScope="" ma:versionID="edfcdc4e69e0150238660af8f3043946">
  <xsd:schema xmlns:xsd="http://www.w3.org/2001/XMLSchema" xmlns:xs="http://www.w3.org/2001/XMLSchema" xmlns:p="http://schemas.microsoft.com/office/2006/metadata/properties" xmlns:ns2="1de7befc-e2aa-4830-a7fe-34ce2b1a1dd4" xmlns:ns3="edc6f97b-b0cd-4012-8b7d-76044a2c4191" targetNamespace="http://schemas.microsoft.com/office/2006/metadata/properties" ma:root="true" ma:fieldsID="25099272d6ab0dcd627179b0029afc70" ns2:_="" ns3:_="">
    <xsd:import namespace="1de7befc-e2aa-4830-a7fe-34ce2b1a1dd4"/>
    <xsd:import namespace="edc6f97b-b0cd-4012-8b7d-76044a2c4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7befc-e2aa-4830-a7fe-34ce2b1a1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4a6c64-01fd-426a-843d-0c204d8aba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c6f97b-b0cd-4012-8b7d-76044a2c419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97e51b-9411-40c2-8992-692b851e7ffa}" ma:internalName="TaxCatchAll" ma:showField="CatchAllData" ma:web="edc6f97b-b0cd-4012-8b7d-76044a2c4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c6f97b-b0cd-4012-8b7d-76044a2c4191" xsi:nil="true"/>
    <lcf76f155ced4ddcb4097134ff3c332f xmlns="1de7befc-e2aa-4830-a7fe-34ce2b1a1d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354CE0-3983-4262-A09E-447FC3DC4D94}"/>
</file>

<file path=customXml/itemProps2.xml><?xml version="1.0" encoding="utf-8"?>
<ds:datastoreItem xmlns:ds="http://schemas.openxmlformats.org/officeDocument/2006/customXml" ds:itemID="{4F60FF3F-39EE-41D5-875D-9198E971770F}"/>
</file>

<file path=customXml/itemProps3.xml><?xml version="1.0" encoding="utf-8"?>
<ds:datastoreItem xmlns:ds="http://schemas.openxmlformats.org/officeDocument/2006/customXml" ds:itemID="{544E388D-5E6E-4D9A-9DC6-FFE48DF269A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Carlisle</dc:creator>
  <cp:keywords/>
  <dc:description/>
  <cp:lastModifiedBy>Pete Carlisle</cp:lastModifiedBy>
  <cp:revision>3</cp:revision>
  <cp:lastPrinted>2025-06-02T09:35:00Z</cp:lastPrinted>
  <dcterms:created xsi:type="dcterms:W3CDTF">2025-06-02T09:35:00Z</dcterms:created>
  <dcterms:modified xsi:type="dcterms:W3CDTF">2025-06-02T09:36:00Z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5ded473,5eeb909b,5b189ac5</vt:lpwstr>
  </property>
  <property fmtid="{D5CDD505-2E9C-101B-9397-08002B2CF9AE}" pid="3" name="ClassificationContentMarkingHeaderFontProps">
    <vt:lpwstr>#000000,10,Calibri</vt:lpwstr>
  </property>
  <property fmtid="{D5CDD505-2E9C-101B-9397-08002B2CF9AE}" pid="4" name="ClassificationContentMarkingHeaderText">
    <vt:lpwstr>Confidential - Oracle Restricted</vt:lpwstr>
  </property>
  <property fmtid="{D5CDD505-2E9C-101B-9397-08002B2CF9AE}" pid="5" name="ClassificationContentMarkingFooterShapeIds">
    <vt:lpwstr>3f174a5e,117929ef,53dd5e3a</vt:lpwstr>
  </property>
  <property fmtid="{D5CDD505-2E9C-101B-9397-08002B2CF9AE}" pid="6" name="ClassificationContentMarkingFooterFontProps">
    <vt:lpwstr>#000000,10,Calibri</vt:lpwstr>
  </property>
  <property fmtid="{D5CDD505-2E9C-101B-9397-08002B2CF9AE}" pid="7" name="ClassificationContentMarkingFooterText">
    <vt:lpwstr>Confidential - Oracle Restricted</vt:lpwstr>
  </property>
  <property fmtid="{D5CDD505-2E9C-101B-9397-08002B2CF9AE}" pid="8" name="MSIP_Label_56665055-977f-4acd-9884-1bec8e5ad200_Enabled">
    <vt:lpwstr>true</vt:lpwstr>
  </property>
  <property fmtid="{D5CDD505-2E9C-101B-9397-08002B2CF9AE}" pid="9" name="MSIP_Label_56665055-977f-4acd-9884-1bec8e5ad200_SetDate">
    <vt:lpwstr>2025-05-31T11:15:39Z</vt:lpwstr>
  </property>
  <property fmtid="{D5CDD505-2E9C-101B-9397-08002B2CF9AE}" pid="10" name="MSIP_Label_56665055-977f-4acd-9884-1bec8e5ad200_Method">
    <vt:lpwstr>Standard</vt:lpwstr>
  </property>
  <property fmtid="{D5CDD505-2E9C-101B-9397-08002B2CF9AE}" pid="11" name="MSIP_Label_56665055-977f-4acd-9884-1bec8e5ad200_Name">
    <vt:lpwstr>Anyone ( Unrestricted )</vt:lpwstr>
  </property>
  <property fmtid="{D5CDD505-2E9C-101B-9397-08002B2CF9AE}" pid="12" name="MSIP_Label_56665055-977f-4acd-9884-1bec8e5ad200_SiteId">
    <vt:lpwstr>4e2c6054-71cb-48f1-bd6c-3a9705aca71b</vt:lpwstr>
  </property>
  <property fmtid="{D5CDD505-2E9C-101B-9397-08002B2CF9AE}" pid="13" name="MSIP_Label_56665055-977f-4acd-9884-1bec8e5ad200_ActionId">
    <vt:lpwstr>c231d5ea-d5ef-4094-be12-f88f2f86b0e2</vt:lpwstr>
  </property>
  <property fmtid="{D5CDD505-2E9C-101B-9397-08002B2CF9AE}" pid="14" name="MSIP_Label_56665055-977f-4acd-9884-1bec8e5ad200_ContentBits">
    <vt:lpwstr>3</vt:lpwstr>
  </property>
  <property fmtid="{D5CDD505-2E9C-101B-9397-08002B2CF9AE}" pid="15" name="MSIP_Label_56665055-977f-4acd-9884-1bec8e5ad200_Tag">
    <vt:lpwstr>50, 3, 0, 1</vt:lpwstr>
  </property>
  <property fmtid="{D5CDD505-2E9C-101B-9397-08002B2CF9AE}" pid="16" name="ContentTypeId">
    <vt:lpwstr>0x010100A702C6027D92A94FA486DDA5BDA1A2B8</vt:lpwstr>
  </property>
</Properties>
</file>