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1E0D" w14:textId="423C0A8E" w:rsidR="001124FF" w:rsidRDefault="00FB2CD2" w:rsidP="00FB2CD2">
      <w:pPr>
        <w:spacing w:after="0"/>
        <w:ind w:left="16" w:hanging="10"/>
        <w:jc w:val="center"/>
      </w:pPr>
      <w:r>
        <w:rPr>
          <w:rFonts w:ascii="Arial" w:eastAsia="Arial" w:hAnsi="Arial" w:cs="Arial"/>
          <w:color w:val="333333"/>
          <w:sz w:val="24"/>
        </w:rPr>
        <w:t>Questions week beginning 7 September 2025</w:t>
      </w:r>
    </w:p>
    <w:p w14:paraId="60B79D6E" w14:textId="77777777" w:rsidR="001124FF" w:rsidRDefault="00FB2CD2">
      <w:pPr>
        <w:spacing w:after="0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7F1F7473" w14:textId="77777777" w:rsidR="001124FF" w:rsidRDefault="00FB2CD2">
      <w:pPr>
        <w:spacing w:after="0"/>
        <w:ind w:left="4"/>
        <w:jc w:val="center"/>
      </w:pPr>
      <w:r>
        <w:rPr>
          <w:rFonts w:ascii="Arial" w:eastAsia="Arial" w:hAnsi="Arial" w:cs="Arial"/>
          <w:b/>
          <w:color w:val="333333"/>
          <w:sz w:val="24"/>
        </w:rPr>
        <w:t xml:space="preserve">ICE BREAKER </w:t>
      </w:r>
    </w:p>
    <w:p w14:paraId="74C36AC4" w14:textId="77777777" w:rsidR="001124FF" w:rsidRDefault="00FB2CD2">
      <w:pPr>
        <w:spacing w:after="0"/>
        <w:ind w:left="16" w:hanging="10"/>
        <w:jc w:val="center"/>
      </w:pPr>
      <w:r>
        <w:rPr>
          <w:rFonts w:ascii="Arial" w:eastAsia="Arial" w:hAnsi="Arial" w:cs="Arial"/>
          <w:color w:val="333333"/>
          <w:sz w:val="24"/>
        </w:rPr>
        <w:t xml:space="preserve">Have you </w:t>
      </w:r>
      <w:proofErr w:type="spellStart"/>
      <w:r>
        <w:rPr>
          <w:rFonts w:ascii="Arial" w:eastAsia="Arial" w:hAnsi="Arial" w:cs="Arial"/>
          <w:color w:val="333333"/>
          <w:sz w:val="24"/>
        </w:rPr>
        <w:t>every</w:t>
      </w:r>
      <w:proofErr w:type="spellEnd"/>
      <w:r>
        <w:rPr>
          <w:rFonts w:ascii="Arial" w:eastAsia="Arial" w:hAnsi="Arial" w:cs="Arial"/>
          <w:color w:val="333333"/>
          <w:sz w:val="24"/>
        </w:rPr>
        <w:t xml:space="preserve"> been out for a meal and things didn’t turn out as you had expected? </w:t>
      </w:r>
    </w:p>
    <w:p w14:paraId="07E3DF50" w14:textId="77777777" w:rsidR="001124FF" w:rsidRDefault="00FB2CD2">
      <w:pPr>
        <w:spacing w:after="0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4BFAA826" w14:textId="77777777" w:rsidR="001124FF" w:rsidRDefault="00FB2CD2" w:rsidP="00FB2CD2">
      <w:pPr>
        <w:pStyle w:val="Heading1"/>
        <w:ind w:left="-5"/>
        <w:jc w:val="both"/>
      </w:pPr>
      <w:r>
        <w:t>READ LUKE 7:36-50</w:t>
      </w:r>
      <w:r>
        <w:rPr>
          <w:u w:val="none" w:color="000000"/>
        </w:rPr>
        <w:t xml:space="preserve"> </w:t>
      </w:r>
    </w:p>
    <w:p w14:paraId="6A119A76" w14:textId="77777777" w:rsidR="001124FF" w:rsidRDefault="00FB2CD2" w:rsidP="00FB2CD2">
      <w:pPr>
        <w:numPr>
          <w:ilvl w:val="0"/>
          <w:numId w:val="1"/>
        </w:numPr>
        <w:tabs>
          <w:tab w:val="left" w:pos="284"/>
        </w:tabs>
        <w:spacing w:after="5" w:line="250" w:lineRule="auto"/>
        <w:ind w:hanging="10"/>
        <w:jc w:val="both"/>
      </w:pPr>
      <w:r>
        <w:rPr>
          <w:rFonts w:ascii="Arial" w:eastAsia="Arial" w:hAnsi="Arial" w:cs="Arial"/>
          <w:color w:val="333333"/>
          <w:sz w:val="24"/>
        </w:rPr>
        <w:t xml:space="preserve">Jesus sometimes entered into conflict with the Pharisees </w:t>
      </w:r>
      <w:r>
        <w:rPr>
          <w:rFonts w:ascii="Arial" w:eastAsia="Arial" w:hAnsi="Arial" w:cs="Arial"/>
          <w:color w:val="333333"/>
          <w:sz w:val="24"/>
        </w:rPr>
        <w:t>over how they misinterpreted and misapplied God’s law. He once called them “</w:t>
      </w:r>
      <w:r>
        <w:rPr>
          <w:rFonts w:ascii="Arial" w:eastAsia="Arial" w:hAnsi="Arial" w:cs="Arial"/>
          <w:i/>
          <w:sz w:val="24"/>
        </w:rPr>
        <w:t>whitewashed tombs, which look beautiful on the outside but on the inside are full of the bones of the dead and everything unclean</w:t>
      </w:r>
      <w:r>
        <w:rPr>
          <w:rFonts w:ascii="Arial" w:eastAsia="Arial" w:hAnsi="Arial" w:cs="Arial"/>
          <w:sz w:val="24"/>
        </w:rPr>
        <w:t xml:space="preserve">” (Matthew 23:27). With this in mind, why do you think Jesus accepted this invitation to join Simon the Pharisee for dinner? (v36). </w:t>
      </w:r>
    </w:p>
    <w:p w14:paraId="405F86D8" w14:textId="77777777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CFD8846" w14:textId="3A0DA41D" w:rsidR="001124FF" w:rsidRDefault="00FB2CD2" w:rsidP="00FB2CD2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10"/>
        <w:jc w:val="both"/>
      </w:pPr>
      <w:r>
        <w:rPr>
          <w:rFonts w:ascii="Arial" w:eastAsia="Arial" w:hAnsi="Arial" w:cs="Arial"/>
          <w:sz w:val="24"/>
        </w:rPr>
        <w:t xml:space="preserve">When the sinful woman discovered where Jesus was dining, she intentionally went there with an alabaster jar of perfume and anointed Jesus’ feet with it and with her tears(v37-38).  </w:t>
      </w:r>
      <w:r w:rsidRPr="00FB2CD2">
        <w:rPr>
          <w:rFonts w:ascii="Arial" w:eastAsia="Arial" w:hAnsi="Arial" w:cs="Arial"/>
          <w:sz w:val="12"/>
        </w:rPr>
        <w:t xml:space="preserve"> </w:t>
      </w:r>
    </w:p>
    <w:p w14:paraId="738E993E" w14:textId="03D15516" w:rsidR="001124FF" w:rsidRDefault="00FB2CD2" w:rsidP="00FB2CD2">
      <w:pPr>
        <w:numPr>
          <w:ilvl w:val="0"/>
          <w:numId w:val="2"/>
        </w:numPr>
        <w:tabs>
          <w:tab w:val="left" w:pos="284"/>
        </w:tabs>
        <w:spacing w:after="5" w:line="249" w:lineRule="auto"/>
        <w:ind w:hanging="173"/>
        <w:jc w:val="both"/>
      </w:pPr>
      <w:r>
        <w:rPr>
          <w:rFonts w:ascii="Arial" w:eastAsia="Arial" w:hAnsi="Arial" w:cs="Arial"/>
        </w:rPr>
        <w:t xml:space="preserve">What methods do you use to express gratitude to your friends and family? </w:t>
      </w:r>
      <w:r w:rsidRPr="00FB2CD2">
        <w:rPr>
          <w:rFonts w:ascii="Arial" w:eastAsia="Arial" w:hAnsi="Arial" w:cs="Arial"/>
          <w:sz w:val="8"/>
        </w:rPr>
        <w:t xml:space="preserve"> </w:t>
      </w:r>
    </w:p>
    <w:p w14:paraId="6803ACF1" w14:textId="550DC48A" w:rsidR="001124FF" w:rsidRDefault="00FB2CD2" w:rsidP="00FB2CD2">
      <w:pPr>
        <w:numPr>
          <w:ilvl w:val="0"/>
          <w:numId w:val="2"/>
        </w:numPr>
        <w:tabs>
          <w:tab w:val="left" w:pos="284"/>
        </w:tabs>
        <w:spacing w:after="5" w:line="249" w:lineRule="auto"/>
        <w:ind w:hanging="173"/>
        <w:jc w:val="both"/>
      </w:pPr>
      <w:r>
        <w:rPr>
          <w:rFonts w:ascii="Arial" w:eastAsia="Arial" w:hAnsi="Arial" w:cs="Arial"/>
        </w:rPr>
        <w:t xml:space="preserve">How do you express your gratitude to the Lord for what He has done for you – what is, symbolically speaking, your alabaster jar of perfume? </w:t>
      </w:r>
    </w:p>
    <w:p w14:paraId="700E86CB" w14:textId="77777777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8561380" w14:textId="77777777" w:rsidR="001124FF" w:rsidRDefault="00FB2CD2" w:rsidP="00FB2CD2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10"/>
        <w:jc w:val="both"/>
      </w:pPr>
      <w:r>
        <w:rPr>
          <w:rFonts w:ascii="Arial" w:eastAsia="Arial" w:hAnsi="Arial" w:cs="Arial"/>
          <w:sz w:val="24"/>
        </w:rPr>
        <w:t xml:space="preserve">What personal barriers would this woman have had to overcome in order for her to anoint Jesus in this way? </w:t>
      </w:r>
    </w:p>
    <w:p w14:paraId="19371C26" w14:textId="77777777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E10EDAC" w14:textId="79577662" w:rsidR="001124FF" w:rsidRDefault="00FB2CD2" w:rsidP="00FB2CD2">
      <w:pPr>
        <w:numPr>
          <w:ilvl w:val="0"/>
          <w:numId w:val="3"/>
        </w:numPr>
        <w:tabs>
          <w:tab w:val="left" w:pos="284"/>
        </w:tabs>
        <w:spacing w:after="5" w:line="250" w:lineRule="auto"/>
        <w:ind w:hanging="10"/>
        <w:jc w:val="both"/>
      </w:pPr>
      <w:r>
        <w:rPr>
          <w:rFonts w:ascii="Arial" w:eastAsia="Arial" w:hAnsi="Arial" w:cs="Arial"/>
          <w:color w:val="333333"/>
          <w:sz w:val="24"/>
        </w:rPr>
        <w:t>After telling a short parable which Simon understood (v41-43) Jesus said, “</w:t>
      </w:r>
      <w:r>
        <w:rPr>
          <w:rFonts w:ascii="Arial" w:eastAsia="Arial" w:hAnsi="Arial" w:cs="Arial"/>
          <w:i/>
          <w:color w:val="333333"/>
          <w:sz w:val="24"/>
        </w:rPr>
        <w:t>Simon do you see this woman</w:t>
      </w:r>
      <w:r>
        <w:rPr>
          <w:rFonts w:ascii="Arial" w:eastAsia="Arial" w:hAnsi="Arial" w:cs="Arial"/>
          <w:color w:val="333333"/>
          <w:sz w:val="24"/>
        </w:rPr>
        <w:t xml:space="preserve">?” (v44).  </w:t>
      </w:r>
      <w:r w:rsidRPr="00FB2CD2">
        <w:rPr>
          <w:rFonts w:ascii="Arial" w:eastAsia="Arial" w:hAnsi="Arial" w:cs="Arial"/>
          <w:color w:val="333333"/>
          <w:sz w:val="12"/>
        </w:rPr>
        <w:t xml:space="preserve"> </w:t>
      </w:r>
    </w:p>
    <w:p w14:paraId="0DDD1C97" w14:textId="2082E7E9" w:rsidR="001124FF" w:rsidRDefault="00FB2CD2" w:rsidP="00FB2CD2">
      <w:pPr>
        <w:numPr>
          <w:ilvl w:val="0"/>
          <w:numId w:val="4"/>
        </w:numPr>
        <w:tabs>
          <w:tab w:val="left" w:pos="284"/>
        </w:tabs>
        <w:spacing w:after="5" w:line="249" w:lineRule="auto"/>
        <w:ind w:hanging="172"/>
        <w:jc w:val="both"/>
      </w:pP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 xml:space="preserve">what way did Simon see her? </w:t>
      </w:r>
      <w:r w:rsidRPr="00FB2CD2">
        <w:rPr>
          <w:rFonts w:ascii="Arial" w:eastAsia="Arial" w:hAnsi="Arial" w:cs="Arial"/>
          <w:sz w:val="8"/>
        </w:rPr>
        <w:t xml:space="preserve"> </w:t>
      </w:r>
    </w:p>
    <w:p w14:paraId="3BB93704" w14:textId="0CEDB003" w:rsidR="001124FF" w:rsidRDefault="00FB2CD2" w:rsidP="00FB2CD2">
      <w:pPr>
        <w:numPr>
          <w:ilvl w:val="0"/>
          <w:numId w:val="4"/>
        </w:numPr>
        <w:tabs>
          <w:tab w:val="left" w:pos="284"/>
        </w:tabs>
        <w:spacing w:after="5" w:line="249" w:lineRule="auto"/>
        <w:ind w:hanging="172"/>
        <w:jc w:val="both"/>
      </w:pPr>
      <w:r>
        <w:rPr>
          <w:rFonts w:ascii="Arial" w:eastAsia="Arial" w:hAnsi="Arial" w:cs="Arial"/>
          <w:color w:val="333333"/>
        </w:rPr>
        <w:t xml:space="preserve">Simon’s negative view of the woman had also led to him having a negative view of Jesus (v39). Can you think of any other ways where having a negative view of people or circumstances can negatively impact our attitude to the Lord? </w:t>
      </w:r>
      <w:r w:rsidRPr="00FB2CD2">
        <w:rPr>
          <w:rFonts w:ascii="Arial" w:eastAsia="Arial" w:hAnsi="Arial" w:cs="Arial"/>
          <w:sz w:val="8"/>
        </w:rPr>
        <w:t xml:space="preserve"> </w:t>
      </w:r>
    </w:p>
    <w:p w14:paraId="15D82A2B" w14:textId="500956D7" w:rsidR="001124FF" w:rsidRDefault="00FB2CD2" w:rsidP="00FB2CD2">
      <w:pPr>
        <w:numPr>
          <w:ilvl w:val="0"/>
          <w:numId w:val="4"/>
        </w:numPr>
        <w:tabs>
          <w:tab w:val="left" w:pos="284"/>
        </w:tabs>
        <w:spacing w:after="5" w:line="249" w:lineRule="auto"/>
        <w:ind w:hanging="172"/>
        <w:jc w:val="both"/>
      </w:pPr>
      <w:r>
        <w:rPr>
          <w:rFonts w:ascii="Arial" w:eastAsia="Arial" w:hAnsi="Arial" w:cs="Arial"/>
          <w:color w:val="333333"/>
        </w:rPr>
        <w:t xml:space="preserve">What would have been a more positive stance that Simon could have taken towards her, her actions and Jesus’ response to her? </w:t>
      </w:r>
    </w:p>
    <w:p w14:paraId="20D66440" w14:textId="77777777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color w:val="333333"/>
        </w:rPr>
        <w:t xml:space="preserve"> </w:t>
      </w:r>
    </w:p>
    <w:p w14:paraId="5BD0C0AB" w14:textId="77777777" w:rsidR="001124FF" w:rsidRDefault="00FB2CD2" w:rsidP="00FB2CD2">
      <w:pPr>
        <w:numPr>
          <w:ilvl w:val="0"/>
          <w:numId w:val="5"/>
        </w:numPr>
        <w:tabs>
          <w:tab w:val="left" w:pos="284"/>
        </w:tabs>
        <w:spacing w:after="5" w:line="250" w:lineRule="auto"/>
        <w:ind w:hanging="269"/>
        <w:jc w:val="both"/>
      </w:pPr>
      <w:r>
        <w:rPr>
          <w:rFonts w:ascii="Arial" w:eastAsia="Arial" w:hAnsi="Arial" w:cs="Arial"/>
          <w:color w:val="333333"/>
          <w:sz w:val="24"/>
        </w:rPr>
        <w:t xml:space="preserve">Jesus compared what the woman </w:t>
      </w:r>
      <w:r>
        <w:rPr>
          <w:rFonts w:ascii="Arial" w:eastAsia="Arial" w:hAnsi="Arial" w:cs="Arial"/>
          <w:b/>
          <w:color w:val="333333"/>
          <w:sz w:val="24"/>
          <w:u w:val="single" w:color="333333"/>
        </w:rPr>
        <w:t>had</w:t>
      </w:r>
      <w:r>
        <w:rPr>
          <w:rFonts w:ascii="Arial" w:eastAsia="Arial" w:hAnsi="Arial" w:cs="Arial"/>
          <w:color w:val="333333"/>
          <w:sz w:val="24"/>
        </w:rPr>
        <w:t xml:space="preserve"> done with what Simon </w:t>
      </w:r>
      <w:r>
        <w:rPr>
          <w:rFonts w:ascii="Arial" w:eastAsia="Arial" w:hAnsi="Arial" w:cs="Arial"/>
          <w:b/>
          <w:color w:val="333333"/>
          <w:sz w:val="24"/>
          <w:u w:val="single" w:color="333333"/>
        </w:rPr>
        <w:t>hadn’t</w:t>
      </w:r>
      <w:r>
        <w:rPr>
          <w:rFonts w:ascii="Arial" w:eastAsia="Arial" w:hAnsi="Arial" w:cs="Arial"/>
          <w:color w:val="333333"/>
          <w:sz w:val="24"/>
        </w:rPr>
        <w:t xml:space="preserve"> done (v44-46). Bearing in mind what Jesus said at the end of v47 why do you think Simon may have neglected to do these things to Jesus? </w:t>
      </w:r>
    </w:p>
    <w:p w14:paraId="727C3CA8" w14:textId="77777777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232FDF63" w14:textId="77777777" w:rsidR="001124FF" w:rsidRDefault="00FB2CD2" w:rsidP="00FB2CD2">
      <w:pPr>
        <w:numPr>
          <w:ilvl w:val="0"/>
          <w:numId w:val="5"/>
        </w:numPr>
        <w:tabs>
          <w:tab w:val="left" w:pos="284"/>
        </w:tabs>
        <w:spacing w:after="5" w:line="250" w:lineRule="auto"/>
        <w:ind w:hanging="269"/>
        <w:jc w:val="both"/>
      </w:pPr>
      <w:r>
        <w:rPr>
          <w:rFonts w:ascii="Arial" w:eastAsia="Arial" w:hAnsi="Arial" w:cs="Arial"/>
          <w:color w:val="333333"/>
          <w:sz w:val="24"/>
        </w:rPr>
        <w:t xml:space="preserve">Building on His parable, Jesus saw the actions of the woman as examples of her showing </w:t>
      </w:r>
    </w:p>
    <w:p w14:paraId="64659472" w14:textId="6ED01338" w:rsidR="001124FF" w:rsidRDefault="00FB2CD2" w:rsidP="00FB2CD2">
      <w:pPr>
        <w:tabs>
          <w:tab w:val="left" w:pos="284"/>
        </w:tabs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color w:val="333333"/>
          <w:sz w:val="24"/>
        </w:rPr>
        <w:t>“</w:t>
      </w:r>
      <w:proofErr w:type="gramStart"/>
      <w:r>
        <w:rPr>
          <w:rFonts w:ascii="Arial" w:eastAsia="Arial" w:hAnsi="Arial" w:cs="Arial"/>
          <w:i/>
          <w:color w:val="333333"/>
          <w:sz w:val="24"/>
        </w:rPr>
        <w:t>her</w:t>
      </w:r>
      <w:proofErr w:type="gramEnd"/>
      <w:r>
        <w:rPr>
          <w:rFonts w:ascii="Arial" w:eastAsia="Arial" w:hAnsi="Arial" w:cs="Arial"/>
          <w:i/>
          <w:color w:val="333333"/>
          <w:sz w:val="24"/>
        </w:rPr>
        <w:t xml:space="preserve"> great love</w:t>
      </w:r>
      <w:r>
        <w:rPr>
          <w:rFonts w:ascii="Arial" w:eastAsia="Arial" w:hAnsi="Arial" w:cs="Arial"/>
          <w:color w:val="333333"/>
          <w:sz w:val="24"/>
        </w:rPr>
        <w:t xml:space="preserve">” </w:t>
      </w:r>
      <w:r>
        <w:rPr>
          <w:rFonts w:ascii="Arial" w:eastAsia="Arial" w:hAnsi="Arial" w:cs="Arial"/>
          <w:b/>
          <w:color w:val="333333"/>
          <w:sz w:val="24"/>
          <w:u w:val="single" w:color="333333"/>
        </w:rPr>
        <w:t>in response</w:t>
      </w:r>
      <w:r>
        <w:rPr>
          <w:rFonts w:ascii="Arial" w:eastAsia="Arial" w:hAnsi="Arial" w:cs="Arial"/>
          <w:color w:val="333333"/>
          <w:sz w:val="24"/>
        </w:rPr>
        <w:t xml:space="preserve"> to having had her sins forgiven (v47). He then says again to her “</w:t>
      </w:r>
      <w:r>
        <w:rPr>
          <w:rFonts w:ascii="Arial" w:eastAsia="Arial" w:hAnsi="Arial" w:cs="Arial"/>
          <w:i/>
          <w:color w:val="333333"/>
          <w:sz w:val="24"/>
        </w:rPr>
        <w:t>Your sins are forgiven</w:t>
      </w:r>
      <w:r>
        <w:rPr>
          <w:rFonts w:ascii="Arial" w:eastAsia="Arial" w:hAnsi="Arial" w:cs="Arial"/>
          <w:color w:val="333333"/>
          <w:sz w:val="24"/>
        </w:rPr>
        <w:t xml:space="preserve">”. (v48) </w:t>
      </w:r>
      <w:r>
        <w:rPr>
          <w:rFonts w:ascii="Arial" w:eastAsia="Arial" w:hAnsi="Arial" w:cs="Arial"/>
          <w:color w:val="333333"/>
          <w:sz w:val="12"/>
        </w:rPr>
        <w:t xml:space="preserve"> </w:t>
      </w:r>
    </w:p>
    <w:p w14:paraId="25220E87" w14:textId="37E6851D" w:rsidR="001124FF" w:rsidRDefault="00FB2CD2" w:rsidP="00FB2CD2">
      <w:pPr>
        <w:numPr>
          <w:ilvl w:val="0"/>
          <w:numId w:val="6"/>
        </w:numPr>
        <w:tabs>
          <w:tab w:val="left" w:pos="284"/>
        </w:tabs>
        <w:spacing w:after="5" w:line="249" w:lineRule="auto"/>
        <w:ind w:hanging="220"/>
        <w:jc w:val="both"/>
      </w:pPr>
      <w:r>
        <w:rPr>
          <w:rFonts w:ascii="Arial" w:eastAsia="Arial" w:hAnsi="Arial" w:cs="Arial"/>
          <w:color w:val="333333"/>
        </w:rPr>
        <w:t>Why might Jesus have felt the need to repeat this message to the</w:t>
      </w:r>
      <w:r>
        <w:rPr>
          <w:rFonts w:ascii="Arial" w:eastAsia="Arial" w:hAnsi="Arial" w:cs="Arial"/>
          <w:color w:val="333333"/>
        </w:rPr>
        <w:t xml:space="preserve"> woman? </w:t>
      </w:r>
    </w:p>
    <w:p w14:paraId="2694195A" w14:textId="4E31FD52" w:rsidR="001124FF" w:rsidRDefault="00FB2CD2" w:rsidP="00FB2CD2">
      <w:pPr>
        <w:numPr>
          <w:ilvl w:val="0"/>
          <w:numId w:val="6"/>
        </w:numPr>
        <w:tabs>
          <w:tab w:val="left" w:pos="284"/>
        </w:tabs>
        <w:spacing w:after="5" w:line="249" w:lineRule="auto"/>
        <w:ind w:hanging="220"/>
        <w:jc w:val="both"/>
      </w:pPr>
      <w:r>
        <w:rPr>
          <w:rFonts w:ascii="Arial" w:eastAsia="Arial" w:hAnsi="Arial" w:cs="Arial"/>
          <w:color w:val="333333"/>
        </w:rPr>
        <w:t>Why might Jesus occasionally repeat a message</w:t>
      </w:r>
      <w:r>
        <w:rPr>
          <w:rFonts w:ascii="Arial" w:eastAsia="Arial" w:hAnsi="Arial" w:cs="Arial"/>
          <w:color w:val="333333"/>
        </w:rPr>
        <w:t xml:space="preserve"> to us? </w:t>
      </w:r>
    </w:p>
    <w:p w14:paraId="201447E8" w14:textId="146DBEA2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ascii="Arial" w:eastAsia="Arial" w:hAnsi="Arial" w:cs="Arial"/>
          <w:b/>
          <w:color w:val="333333"/>
          <w:sz w:val="18"/>
        </w:rPr>
        <w:t xml:space="preserve"> </w:t>
      </w:r>
    </w:p>
    <w:p w14:paraId="45175291" w14:textId="77777777" w:rsidR="001124FF" w:rsidRDefault="00FB2CD2" w:rsidP="00FB2CD2">
      <w:pPr>
        <w:pStyle w:val="Heading1"/>
        <w:tabs>
          <w:tab w:val="left" w:pos="284"/>
        </w:tabs>
        <w:ind w:left="-5"/>
        <w:jc w:val="both"/>
      </w:pPr>
      <w:r>
        <w:t>READ LUKE 8:1-3</w:t>
      </w:r>
      <w:r>
        <w:rPr>
          <w:u w:val="none" w:color="000000"/>
        </w:rPr>
        <w:t xml:space="preserve"> </w:t>
      </w:r>
    </w:p>
    <w:p w14:paraId="2AC762DD" w14:textId="77777777" w:rsidR="001124FF" w:rsidRDefault="00FB2CD2" w:rsidP="00FB2CD2">
      <w:pPr>
        <w:numPr>
          <w:ilvl w:val="0"/>
          <w:numId w:val="7"/>
        </w:numPr>
        <w:tabs>
          <w:tab w:val="left" w:pos="284"/>
        </w:tabs>
        <w:spacing w:after="5" w:line="250" w:lineRule="auto"/>
        <w:ind w:hanging="10"/>
        <w:jc w:val="both"/>
      </w:pPr>
      <w:r>
        <w:rPr>
          <w:rFonts w:ascii="Arial" w:eastAsia="Arial" w:hAnsi="Arial" w:cs="Arial"/>
          <w:color w:val="333333"/>
          <w:sz w:val="24"/>
        </w:rPr>
        <w:t xml:space="preserve">It appears that all the </w:t>
      </w:r>
      <w:r>
        <w:rPr>
          <w:rFonts w:ascii="Arial" w:eastAsia="Arial" w:hAnsi="Arial" w:cs="Arial"/>
          <w:color w:val="333333"/>
          <w:sz w:val="24"/>
        </w:rPr>
        <w:t xml:space="preserve">women mentioned were following Jesus because of some specific life changing healing or deliverance that they had received. Do you have a story that you can share of something significant that happened to you that led to you following Jesus? </w:t>
      </w:r>
    </w:p>
    <w:p w14:paraId="3E287820" w14:textId="77777777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3195342D" w14:textId="77777777" w:rsidR="001124FF" w:rsidRDefault="00FB2CD2" w:rsidP="00FB2CD2">
      <w:pPr>
        <w:numPr>
          <w:ilvl w:val="0"/>
          <w:numId w:val="7"/>
        </w:numPr>
        <w:tabs>
          <w:tab w:val="left" w:pos="284"/>
        </w:tabs>
        <w:spacing w:after="5" w:line="250" w:lineRule="auto"/>
        <w:ind w:hanging="10"/>
        <w:jc w:val="both"/>
      </w:pPr>
      <w:r>
        <w:rPr>
          <w:rFonts w:ascii="Arial" w:eastAsia="Arial" w:hAnsi="Arial" w:cs="Arial"/>
          <w:color w:val="333333"/>
          <w:sz w:val="24"/>
        </w:rPr>
        <w:t>What does it mean in verse 3 that these women supported Jesus and the disciples “</w:t>
      </w:r>
      <w:r>
        <w:rPr>
          <w:rFonts w:ascii="Arial" w:eastAsia="Arial" w:hAnsi="Arial" w:cs="Arial"/>
          <w:i/>
          <w:color w:val="333333"/>
          <w:sz w:val="24"/>
        </w:rPr>
        <w:t>out of their own means</w:t>
      </w:r>
      <w:r>
        <w:rPr>
          <w:rFonts w:ascii="Arial" w:eastAsia="Arial" w:hAnsi="Arial" w:cs="Arial"/>
          <w:color w:val="333333"/>
          <w:sz w:val="24"/>
        </w:rPr>
        <w:t xml:space="preserve">”? (NIV) and how can we follow their example? </w:t>
      </w:r>
    </w:p>
    <w:p w14:paraId="43FF5FF0" w14:textId="77777777" w:rsidR="001124FF" w:rsidRDefault="00FB2CD2" w:rsidP="00FB2CD2">
      <w:pPr>
        <w:tabs>
          <w:tab w:val="left" w:pos="284"/>
        </w:tabs>
        <w:spacing w:after="0"/>
        <w:jc w:val="both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37105FDE" w14:textId="77777777" w:rsidR="001124FF" w:rsidRDefault="00FB2CD2" w:rsidP="00FB2CD2">
      <w:pPr>
        <w:numPr>
          <w:ilvl w:val="0"/>
          <w:numId w:val="7"/>
        </w:numPr>
        <w:tabs>
          <w:tab w:val="left" w:pos="284"/>
        </w:tabs>
        <w:spacing w:after="5" w:line="250" w:lineRule="auto"/>
        <w:ind w:hanging="10"/>
        <w:jc w:val="both"/>
      </w:pPr>
      <w:r>
        <w:rPr>
          <w:rFonts w:ascii="Arial" w:eastAsia="Arial" w:hAnsi="Arial" w:cs="Arial"/>
          <w:color w:val="333333"/>
          <w:sz w:val="24"/>
        </w:rPr>
        <w:t xml:space="preserve">Both of these passages of Scripture present us with the positive ministry of women in Jesus’ life – all of which Jesus received openly and willingly. The role that women can serve within the church has for many years been a matter of contention amongst Christians. Where do you stand on the matter? What influences your point of view? </w:t>
      </w:r>
    </w:p>
    <w:sectPr w:rsidR="001124FF" w:rsidSect="00FB2CD2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8EB"/>
    <w:multiLevelType w:val="hybridMultilevel"/>
    <w:tmpl w:val="4CBE7380"/>
    <w:lvl w:ilvl="0" w:tplc="67885E40">
      <w:start w:val="1"/>
      <w:numFmt w:val="lowerRoman"/>
      <w:lvlText w:val="%1.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0813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289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CD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E40B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86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09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90B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04D8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60AE5"/>
    <w:multiLevelType w:val="hybridMultilevel"/>
    <w:tmpl w:val="2D243C98"/>
    <w:lvl w:ilvl="0" w:tplc="E8E8B780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08E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07E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AB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0A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82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C0F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C9A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8F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A08AC"/>
    <w:multiLevelType w:val="hybridMultilevel"/>
    <w:tmpl w:val="B33CB27E"/>
    <w:lvl w:ilvl="0" w:tplc="3E84D280">
      <w:start w:val="1"/>
      <w:numFmt w:val="lowerRoman"/>
      <w:lvlText w:val="%1.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CC5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EDA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8A0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9CF6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A14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62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05C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29A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90709"/>
    <w:multiLevelType w:val="hybridMultilevel"/>
    <w:tmpl w:val="1BB8A942"/>
    <w:lvl w:ilvl="0" w:tplc="B44C660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AB4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0F4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4D4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21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656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A7C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684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66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B80BB8"/>
    <w:multiLevelType w:val="hybridMultilevel"/>
    <w:tmpl w:val="9BEAD206"/>
    <w:lvl w:ilvl="0" w:tplc="B808836C">
      <w:start w:val="5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A9C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A92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884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82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A34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418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8B5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C30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0B66EF"/>
    <w:multiLevelType w:val="hybridMultilevel"/>
    <w:tmpl w:val="4BE4D7F6"/>
    <w:lvl w:ilvl="0" w:tplc="9BA69A98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A42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00F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AE0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80C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8F8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AE0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8AE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884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FE664A"/>
    <w:multiLevelType w:val="hybridMultilevel"/>
    <w:tmpl w:val="D1C2A5DA"/>
    <w:lvl w:ilvl="0" w:tplc="1B80851A">
      <w:start w:val="1"/>
      <w:numFmt w:val="lowerRoman"/>
      <w:lvlText w:val="%1.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086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45B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649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C80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E24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69B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A1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466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7153546">
    <w:abstractNumId w:val="3"/>
  </w:num>
  <w:num w:numId="2" w16cid:durableId="96103344">
    <w:abstractNumId w:val="2"/>
  </w:num>
  <w:num w:numId="3" w16cid:durableId="1153260409">
    <w:abstractNumId w:val="1"/>
  </w:num>
  <w:num w:numId="4" w16cid:durableId="277874228">
    <w:abstractNumId w:val="0"/>
  </w:num>
  <w:num w:numId="5" w16cid:durableId="857277212">
    <w:abstractNumId w:val="4"/>
  </w:num>
  <w:num w:numId="6" w16cid:durableId="1670282352">
    <w:abstractNumId w:val="6"/>
  </w:num>
  <w:num w:numId="7" w16cid:durableId="1858692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FF"/>
    <w:rsid w:val="001124FF"/>
    <w:rsid w:val="00D94BAA"/>
    <w:rsid w:val="00F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A5B6"/>
  <w15:docId w15:val="{ACBF1D95-4FC6-4C64-AAEE-A33FE8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333333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33333"/>
      <w:sz w:val="24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3294-CF97-4CF5-B133-1454B131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cp:lastModifiedBy>office@fbc.org.uk</cp:lastModifiedBy>
  <cp:revision>2</cp:revision>
  <dcterms:created xsi:type="dcterms:W3CDTF">2025-09-08T11:37:00Z</dcterms:created>
  <dcterms:modified xsi:type="dcterms:W3CDTF">2025-09-08T11:37:00Z</dcterms:modified>
</cp:coreProperties>
</file>