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E7A6" w14:textId="0CB2E73F" w:rsidR="00800102" w:rsidRDefault="00F85B51" w:rsidP="00F85B51">
      <w:pPr>
        <w:jc w:val="center"/>
      </w:pPr>
      <w:r>
        <w:t>Questions week beginning 2 November 2025</w:t>
      </w:r>
    </w:p>
    <w:p w14:paraId="22C225F9" w14:textId="77777777" w:rsidR="00F85B51" w:rsidRDefault="00F85B51"/>
    <w:p w14:paraId="0BB5DCBA" w14:textId="21E991CE" w:rsidR="00F85B51" w:rsidRDefault="00F85B51" w:rsidP="00F85B51">
      <w:pPr>
        <w:jc w:val="center"/>
        <w:rPr>
          <w:b/>
          <w:bCs/>
        </w:rPr>
      </w:pPr>
      <w:r w:rsidRPr="00F85B51">
        <w:rPr>
          <w:b/>
          <w:bCs/>
        </w:rPr>
        <w:t xml:space="preserve">READ Luke 16:1–15 </w:t>
      </w:r>
    </w:p>
    <w:p w14:paraId="7B240E1D" w14:textId="77777777" w:rsidR="00F85B51" w:rsidRDefault="00F85B51" w:rsidP="00F85B51">
      <w:pPr>
        <w:rPr>
          <w:b/>
          <w:bCs/>
        </w:rPr>
      </w:pPr>
    </w:p>
    <w:p w14:paraId="0176D196" w14:textId="77777777" w:rsidR="004B1D0D" w:rsidRDefault="00F85B51" w:rsidP="00F85B51">
      <w:pPr>
        <w:tabs>
          <w:tab w:val="left" w:pos="1545"/>
        </w:tabs>
      </w:pPr>
      <w:r w:rsidRPr="00F85B51">
        <w:t>1. The manager</w:t>
      </w:r>
      <w:r w:rsidR="004B1D0D">
        <w:t>, who is r</w:t>
      </w:r>
      <w:r w:rsidR="003E7203">
        <w:t xml:space="preserve">eferred to as being </w:t>
      </w:r>
      <w:r w:rsidR="006C5CA0">
        <w:t>“</w:t>
      </w:r>
      <w:r w:rsidR="003E7203">
        <w:t>dishonest</w:t>
      </w:r>
      <w:r w:rsidR="006C5CA0">
        <w:t>”</w:t>
      </w:r>
      <w:r w:rsidR="00092904">
        <w:t xml:space="preserve"> </w:t>
      </w:r>
      <w:r w:rsidR="004B1D0D">
        <w:t xml:space="preserve">in </w:t>
      </w:r>
      <w:r w:rsidR="00092904">
        <w:t>v</w:t>
      </w:r>
      <w:r w:rsidR="004B1D0D">
        <w:t xml:space="preserve">erse </w:t>
      </w:r>
      <w:r w:rsidR="003E7203">
        <w:t>8</w:t>
      </w:r>
      <w:r w:rsidR="004B1D0D">
        <w:t xml:space="preserve"> and about to be fired, </w:t>
      </w:r>
      <w:r w:rsidR="003E7203">
        <w:t xml:space="preserve">put a plan </w:t>
      </w:r>
    </w:p>
    <w:p w14:paraId="3BFCD3CD" w14:textId="677CD262" w:rsidR="00F85B51" w:rsidRDefault="004B1D0D" w:rsidP="004B1D0D">
      <w:pPr>
        <w:tabs>
          <w:tab w:val="left" w:pos="1545"/>
        </w:tabs>
      </w:pPr>
      <w:r>
        <w:t xml:space="preserve">    </w:t>
      </w:r>
      <w:r w:rsidR="00F85B51" w:rsidRPr="00F85B51">
        <w:t xml:space="preserve">in place </w:t>
      </w:r>
      <w:r w:rsidR="003E7203">
        <w:t>saying</w:t>
      </w:r>
      <w:r w:rsidR="00F85B51">
        <w:rPr>
          <w:b/>
          <w:bCs/>
        </w:rPr>
        <w:t xml:space="preserve"> “</w:t>
      </w:r>
      <w:r w:rsidR="00F85B51" w:rsidRPr="00F85B51">
        <w:rPr>
          <w:i/>
          <w:iCs/>
        </w:rPr>
        <w:t>when I lose my job here, people will welcome me into their houses’</w:t>
      </w:r>
      <w:r w:rsidR="00F85B51">
        <w:t xml:space="preserve"> (v4)</w:t>
      </w:r>
    </w:p>
    <w:p w14:paraId="387C04AC" w14:textId="206B7D87" w:rsidR="00F85B51" w:rsidRPr="00824BBD" w:rsidRDefault="00F85B51" w:rsidP="00F85B51">
      <w:pPr>
        <w:tabs>
          <w:tab w:val="left" w:pos="1545"/>
        </w:tabs>
        <w:rPr>
          <w:sz w:val="14"/>
          <w:szCs w:val="14"/>
        </w:rPr>
      </w:pPr>
    </w:p>
    <w:p w14:paraId="70E7A3A2" w14:textId="64575286" w:rsidR="00F85B51" w:rsidRPr="00824BBD" w:rsidRDefault="00F659F6" w:rsidP="00F85B51">
      <w:pPr>
        <w:tabs>
          <w:tab w:val="left" w:pos="154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 w:rsidR="00F85B51" w:rsidRPr="00824BBD">
        <w:rPr>
          <w:sz w:val="22"/>
          <w:szCs w:val="22"/>
        </w:rPr>
        <w:t>i</w:t>
      </w:r>
      <w:proofErr w:type="spellEnd"/>
      <w:r w:rsidR="00F85B51" w:rsidRPr="00824BBD">
        <w:rPr>
          <w:sz w:val="22"/>
          <w:szCs w:val="22"/>
        </w:rPr>
        <w:t>.</w:t>
      </w:r>
      <w:r w:rsidR="003E7203" w:rsidRPr="00824BBD">
        <w:rPr>
          <w:sz w:val="22"/>
          <w:szCs w:val="22"/>
        </w:rPr>
        <w:t xml:space="preserve"> </w:t>
      </w:r>
      <w:r w:rsidR="00B10541" w:rsidRPr="00824BBD">
        <w:rPr>
          <w:sz w:val="22"/>
          <w:szCs w:val="22"/>
        </w:rPr>
        <w:t xml:space="preserve">  </w:t>
      </w:r>
      <w:r w:rsidR="003E7203" w:rsidRPr="00824BBD">
        <w:rPr>
          <w:sz w:val="22"/>
          <w:szCs w:val="22"/>
        </w:rPr>
        <w:t xml:space="preserve">How might </w:t>
      </w:r>
      <w:r w:rsidR="00F85B51" w:rsidRPr="00824BBD">
        <w:rPr>
          <w:sz w:val="22"/>
          <w:szCs w:val="22"/>
        </w:rPr>
        <w:t>his plan</w:t>
      </w:r>
      <w:r w:rsidR="00092904">
        <w:rPr>
          <w:sz w:val="22"/>
          <w:szCs w:val="22"/>
        </w:rPr>
        <w:t>,</w:t>
      </w:r>
      <w:r w:rsidR="00F85B51" w:rsidRPr="00824BBD">
        <w:rPr>
          <w:sz w:val="22"/>
          <w:szCs w:val="22"/>
        </w:rPr>
        <w:t xml:space="preserve"> referred to in verses 5-7</w:t>
      </w:r>
      <w:r w:rsidR="00092904">
        <w:rPr>
          <w:sz w:val="22"/>
          <w:szCs w:val="22"/>
        </w:rPr>
        <w:t>,</w:t>
      </w:r>
      <w:r w:rsidR="00F85B51" w:rsidRPr="00824BBD">
        <w:rPr>
          <w:sz w:val="22"/>
          <w:szCs w:val="22"/>
        </w:rPr>
        <w:t xml:space="preserve"> </w:t>
      </w:r>
      <w:r w:rsidR="00092904">
        <w:rPr>
          <w:sz w:val="22"/>
          <w:szCs w:val="22"/>
        </w:rPr>
        <w:t>secure this future outcome?</w:t>
      </w:r>
    </w:p>
    <w:p w14:paraId="3ED3B460" w14:textId="77298FA3" w:rsidR="003E7203" w:rsidRPr="00824BBD" w:rsidRDefault="00F659F6" w:rsidP="00F85B51">
      <w:pPr>
        <w:tabs>
          <w:tab w:val="left" w:pos="1545"/>
        </w:tabs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7203" w:rsidRPr="00824BBD">
        <w:rPr>
          <w:sz w:val="22"/>
          <w:szCs w:val="22"/>
        </w:rPr>
        <w:t xml:space="preserve">ii. </w:t>
      </w:r>
      <w:r w:rsidR="00B10541" w:rsidRPr="00824BBD">
        <w:rPr>
          <w:sz w:val="22"/>
          <w:szCs w:val="22"/>
        </w:rPr>
        <w:t xml:space="preserve"> </w:t>
      </w:r>
      <w:r w:rsidR="003E7203" w:rsidRPr="00824BBD">
        <w:rPr>
          <w:sz w:val="22"/>
          <w:szCs w:val="22"/>
        </w:rPr>
        <w:t>Do you think his plan was in any</w:t>
      </w:r>
      <w:r w:rsidR="00092904">
        <w:rPr>
          <w:sz w:val="22"/>
          <w:szCs w:val="22"/>
        </w:rPr>
        <w:t xml:space="preserve"> </w:t>
      </w:r>
      <w:r w:rsidR="003E7203" w:rsidRPr="00824BBD">
        <w:rPr>
          <w:sz w:val="22"/>
          <w:szCs w:val="22"/>
        </w:rPr>
        <w:t>way dishonest?</w:t>
      </w:r>
    </w:p>
    <w:p w14:paraId="75769646" w14:textId="77777777" w:rsidR="00F659F6" w:rsidRDefault="00F659F6" w:rsidP="00824BBD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7203" w:rsidRPr="00824BBD">
        <w:rPr>
          <w:sz w:val="22"/>
          <w:szCs w:val="22"/>
        </w:rPr>
        <w:t>iii. The manager</w:t>
      </w:r>
      <w:r w:rsidR="006C5CA0" w:rsidRPr="00824BBD">
        <w:rPr>
          <w:sz w:val="22"/>
          <w:szCs w:val="22"/>
        </w:rPr>
        <w:t>’s boss</w:t>
      </w:r>
      <w:r w:rsidR="003E7203" w:rsidRPr="00824BBD">
        <w:rPr>
          <w:sz w:val="22"/>
          <w:szCs w:val="22"/>
        </w:rPr>
        <w:t xml:space="preserve"> commended him for being “shrewd”</w:t>
      </w:r>
      <w:r w:rsidR="00092904">
        <w:rPr>
          <w:sz w:val="22"/>
          <w:szCs w:val="22"/>
        </w:rPr>
        <w:t xml:space="preserve"> by coming up</w:t>
      </w:r>
      <w:r w:rsidR="003E7203" w:rsidRPr="00824BBD">
        <w:rPr>
          <w:sz w:val="22"/>
          <w:szCs w:val="22"/>
        </w:rPr>
        <w:t xml:space="preserve"> with </w:t>
      </w:r>
      <w:r w:rsidR="00092904">
        <w:rPr>
          <w:sz w:val="22"/>
          <w:szCs w:val="22"/>
        </w:rPr>
        <w:t>t</w:t>
      </w:r>
      <w:r w:rsidR="003E7203" w:rsidRPr="00824BBD">
        <w:rPr>
          <w:sz w:val="22"/>
          <w:szCs w:val="22"/>
        </w:rPr>
        <w:t>his plan (v8). How would</w:t>
      </w:r>
      <w:r w:rsidR="00B10541" w:rsidRPr="00824BBD">
        <w:rPr>
          <w:sz w:val="22"/>
          <w:szCs w:val="22"/>
        </w:rPr>
        <w:t xml:space="preserve"> </w:t>
      </w:r>
    </w:p>
    <w:p w14:paraId="310533A3" w14:textId="3A9FDFA8" w:rsidR="00F85B51" w:rsidRPr="00824BBD" w:rsidRDefault="00F659F6" w:rsidP="00F659F6">
      <w:pPr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3E7203" w:rsidRPr="00824BBD">
        <w:rPr>
          <w:sz w:val="22"/>
          <w:szCs w:val="22"/>
        </w:rPr>
        <w:t xml:space="preserve">you define the word </w:t>
      </w:r>
      <w:r w:rsidR="006C5CA0" w:rsidRPr="00824BBD">
        <w:rPr>
          <w:sz w:val="22"/>
          <w:szCs w:val="22"/>
        </w:rPr>
        <w:t>“</w:t>
      </w:r>
      <w:r w:rsidR="003E7203" w:rsidRPr="00824BBD">
        <w:rPr>
          <w:sz w:val="22"/>
          <w:szCs w:val="22"/>
        </w:rPr>
        <w:t>shrewd</w:t>
      </w:r>
      <w:r w:rsidR="006C5CA0" w:rsidRPr="00824BBD">
        <w:rPr>
          <w:sz w:val="22"/>
          <w:szCs w:val="22"/>
        </w:rPr>
        <w:t>”</w:t>
      </w:r>
      <w:r w:rsidR="00092904">
        <w:rPr>
          <w:sz w:val="22"/>
          <w:szCs w:val="22"/>
        </w:rPr>
        <w:t xml:space="preserve"> and why do you think his boss was so complimentary of his actions</w:t>
      </w:r>
      <w:r w:rsidR="003E7203" w:rsidRPr="00824BBD">
        <w:rPr>
          <w:sz w:val="22"/>
          <w:szCs w:val="22"/>
        </w:rPr>
        <w:t>?</w:t>
      </w:r>
    </w:p>
    <w:p w14:paraId="44C87211" w14:textId="7F3F682F" w:rsidR="00092904" w:rsidRDefault="00F659F6" w:rsidP="0009290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E7203" w:rsidRPr="00824BBD">
        <w:rPr>
          <w:sz w:val="22"/>
          <w:szCs w:val="22"/>
        </w:rPr>
        <w:t xml:space="preserve">iv. Jesus said that people of “the world” tend to be </w:t>
      </w:r>
      <w:r w:rsidR="00B10541" w:rsidRPr="00824BBD">
        <w:rPr>
          <w:sz w:val="22"/>
          <w:szCs w:val="22"/>
        </w:rPr>
        <w:t>shrewder</w:t>
      </w:r>
      <w:r w:rsidR="003E7203" w:rsidRPr="00824BBD">
        <w:rPr>
          <w:sz w:val="22"/>
          <w:szCs w:val="22"/>
        </w:rPr>
        <w:t xml:space="preserve"> than people of “the light” (v8). In</w:t>
      </w:r>
      <w:r w:rsidR="00B10541" w:rsidRPr="00824BBD">
        <w:rPr>
          <w:sz w:val="22"/>
          <w:szCs w:val="22"/>
        </w:rPr>
        <w:t xml:space="preserve"> </w:t>
      </w:r>
      <w:r w:rsidR="003E7203" w:rsidRPr="00824BBD">
        <w:rPr>
          <w:sz w:val="22"/>
          <w:szCs w:val="22"/>
        </w:rPr>
        <w:t xml:space="preserve">what ways </w:t>
      </w:r>
    </w:p>
    <w:p w14:paraId="74942EE6" w14:textId="14687916" w:rsidR="00371229" w:rsidRPr="00824BBD" w:rsidRDefault="00092904" w:rsidP="00371229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659F6">
        <w:rPr>
          <w:sz w:val="22"/>
          <w:szCs w:val="22"/>
        </w:rPr>
        <w:t xml:space="preserve">       </w:t>
      </w:r>
      <w:r w:rsidR="003E7203" w:rsidRPr="00824BBD">
        <w:rPr>
          <w:sz w:val="22"/>
          <w:szCs w:val="22"/>
        </w:rPr>
        <w:t xml:space="preserve">might this be so? </w:t>
      </w:r>
      <w:r w:rsidR="006C5CA0" w:rsidRPr="00824BBD">
        <w:rPr>
          <w:sz w:val="22"/>
          <w:szCs w:val="22"/>
        </w:rPr>
        <w:t>How can Christians become shrewder?</w:t>
      </w:r>
    </w:p>
    <w:p w14:paraId="13E291AE" w14:textId="77777777" w:rsidR="006C5CA0" w:rsidRPr="00824BBD" w:rsidRDefault="006C5CA0" w:rsidP="003E7203">
      <w:pPr>
        <w:rPr>
          <w:sz w:val="22"/>
          <w:szCs w:val="22"/>
        </w:rPr>
      </w:pPr>
    </w:p>
    <w:p w14:paraId="5378BF2A" w14:textId="77777777" w:rsidR="00CE44FF" w:rsidRDefault="006C5CA0" w:rsidP="003E7203">
      <w:r>
        <w:t xml:space="preserve">2. On Sunday Glyn told the story of how an ex-employee of a company who serviced fire </w:t>
      </w:r>
    </w:p>
    <w:p w14:paraId="4E84EC2E" w14:textId="77777777" w:rsidR="00CE44FF" w:rsidRDefault="00CE44FF" w:rsidP="003E7203">
      <w:r>
        <w:t xml:space="preserve">    </w:t>
      </w:r>
      <w:r w:rsidR="006C5CA0">
        <w:t>extinguisher</w:t>
      </w:r>
      <w:r w:rsidR="00B10541">
        <w:t xml:space="preserve">s </w:t>
      </w:r>
      <w:r w:rsidR="006C5CA0">
        <w:t xml:space="preserve">left with the company’s database and after setting up his own rival company </w:t>
      </w:r>
    </w:p>
    <w:p w14:paraId="2214B553" w14:textId="77777777" w:rsidR="00CE44FF" w:rsidRDefault="00CE44FF" w:rsidP="003E7203">
      <w:r>
        <w:t xml:space="preserve">    </w:t>
      </w:r>
      <w:r w:rsidR="006C5CA0">
        <w:t xml:space="preserve">contacted everyone on the list to offer them a cheaper service than his former employer. </w:t>
      </w:r>
    </w:p>
    <w:p w14:paraId="688AC090" w14:textId="0E509731" w:rsidR="006C5CA0" w:rsidRDefault="00CE44FF" w:rsidP="003E7203">
      <w:r>
        <w:t xml:space="preserve">    </w:t>
      </w:r>
      <w:r w:rsidR="006C5CA0">
        <w:t>Would you say he was dishonest or shrewd?</w:t>
      </w:r>
    </w:p>
    <w:p w14:paraId="5D0B811E" w14:textId="77777777" w:rsidR="006C5CA0" w:rsidRDefault="006C5CA0" w:rsidP="003E7203"/>
    <w:p w14:paraId="1AF484A9" w14:textId="77777777" w:rsidR="00CE44FF" w:rsidRDefault="006C5CA0" w:rsidP="006C5CA0">
      <w:pPr>
        <w:rPr>
          <w:i/>
          <w:iCs/>
        </w:rPr>
      </w:pPr>
      <w:r w:rsidRPr="006C5CA0">
        <w:t>3. W</w:t>
      </w:r>
      <w:r w:rsidR="00F85B51" w:rsidRPr="006C5CA0">
        <w:t>hat do you</w:t>
      </w:r>
      <w:r w:rsidR="00F85B51">
        <w:t xml:space="preserve"> think Jesus meant when He said, “</w:t>
      </w:r>
      <w:r w:rsidR="00F85B51" w:rsidRPr="006C5CA0">
        <w:rPr>
          <w:i/>
          <w:iCs/>
        </w:rPr>
        <w:t xml:space="preserve">Use worldly wealth to gain friends for </w:t>
      </w:r>
    </w:p>
    <w:p w14:paraId="7575ADFF" w14:textId="7417A7BE" w:rsidR="00F85B51" w:rsidRDefault="00CE44FF" w:rsidP="006C5CA0">
      <w:r>
        <w:rPr>
          <w:i/>
          <w:iCs/>
        </w:rPr>
        <w:t xml:space="preserve">    </w:t>
      </w:r>
      <w:r w:rsidR="00F85B51" w:rsidRPr="006C5CA0">
        <w:rPr>
          <w:i/>
          <w:iCs/>
        </w:rPr>
        <w:t>yourselves</w:t>
      </w:r>
      <w:r w:rsidR="00F85B51">
        <w:t>” (Luke 16:9)?</w:t>
      </w:r>
    </w:p>
    <w:p w14:paraId="3EA0FE9B" w14:textId="77777777" w:rsidR="00F85B51" w:rsidRDefault="00F85B51" w:rsidP="00F85B51">
      <w:pPr>
        <w:tabs>
          <w:tab w:val="left" w:pos="1545"/>
        </w:tabs>
      </w:pPr>
    </w:p>
    <w:p w14:paraId="10E24712" w14:textId="77777777" w:rsidR="00F659F6" w:rsidRDefault="006C5CA0" w:rsidP="00F659F6">
      <w:pPr>
        <w:tabs>
          <w:tab w:val="left" w:pos="1545"/>
        </w:tabs>
      </w:pPr>
      <w:r>
        <w:t xml:space="preserve">4. Jesus contrasted being trusted with </w:t>
      </w:r>
      <w:r w:rsidR="00B10541">
        <w:t>handling worldly</w:t>
      </w:r>
      <w:r>
        <w:t xml:space="preserve"> </w:t>
      </w:r>
      <w:r w:rsidR="00B10541">
        <w:t>wealth</w:t>
      </w:r>
      <w:r>
        <w:t xml:space="preserve"> </w:t>
      </w:r>
      <w:r w:rsidR="00CE44FF">
        <w:t xml:space="preserve">with </w:t>
      </w:r>
      <w:r w:rsidR="00B10541">
        <w:t xml:space="preserve">handling </w:t>
      </w:r>
      <w:r>
        <w:t>“</w:t>
      </w:r>
      <w:r w:rsidRPr="00CE44FF">
        <w:rPr>
          <w:i/>
          <w:iCs/>
        </w:rPr>
        <w:t>true riches</w:t>
      </w:r>
      <w:r>
        <w:t xml:space="preserve">” </w:t>
      </w:r>
      <w:r w:rsidR="00B10541">
        <w:t xml:space="preserve">(v11). </w:t>
      </w:r>
    </w:p>
    <w:p w14:paraId="5C2474B3" w14:textId="4E892F7B" w:rsidR="00F85B51" w:rsidRDefault="00F659F6" w:rsidP="00F659F6">
      <w:pPr>
        <w:tabs>
          <w:tab w:val="left" w:pos="1545"/>
        </w:tabs>
      </w:pPr>
      <w:r>
        <w:t xml:space="preserve">    </w:t>
      </w:r>
      <w:r w:rsidR="00B10541">
        <w:t>What might be the “</w:t>
      </w:r>
      <w:r w:rsidR="00B10541" w:rsidRPr="00CE44FF">
        <w:rPr>
          <w:i/>
          <w:iCs/>
        </w:rPr>
        <w:t>true riches</w:t>
      </w:r>
      <w:r w:rsidR="00B10541">
        <w:t>” that the Lord has entrusted to faithful believers?</w:t>
      </w:r>
    </w:p>
    <w:p w14:paraId="5A163CE9" w14:textId="77777777" w:rsidR="006C5CA0" w:rsidRDefault="006C5CA0" w:rsidP="00F85B51">
      <w:pPr>
        <w:tabs>
          <w:tab w:val="left" w:pos="1545"/>
        </w:tabs>
      </w:pPr>
    </w:p>
    <w:p w14:paraId="6FFB6323" w14:textId="77777777" w:rsidR="00CE44FF" w:rsidRDefault="00B10541" w:rsidP="00F85B51">
      <w:pPr>
        <w:tabs>
          <w:tab w:val="left" w:pos="1545"/>
        </w:tabs>
      </w:pPr>
      <w:r>
        <w:t>5. Jesus said that you cannot serve both God and money (v13). In what ways might people</w:t>
      </w:r>
    </w:p>
    <w:p w14:paraId="589CF6EF" w14:textId="06FA03E8" w:rsidR="00CE44FF" w:rsidRDefault="00CE44FF" w:rsidP="00F85B51">
      <w:pPr>
        <w:tabs>
          <w:tab w:val="left" w:pos="1545"/>
        </w:tabs>
      </w:pPr>
      <w:r>
        <w:t xml:space="preserve">   </w:t>
      </w:r>
      <w:r w:rsidR="00B10541">
        <w:t xml:space="preserve"> (Christians and non-Christian</w:t>
      </w:r>
      <w:r w:rsidR="00371229">
        <w:t>s</w:t>
      </w:r>
      <w:r w:rsidR="00B10541">
        <w:t xml:space="preserve">) serve money and what </w:t>
      </w:r>
      <w:r>
        <w:t xml:space="preserve">safeguards </w:t>
      </w:r>
      <w:r w:rsidR="00B10541">
        <w:t xml:space="preserve">can be put into place to </w:t>
      </w:r>
    </w:p>
    <w:p w14:paraId="055716BB" w14:textId="09D4FD3A" w:rsidR="00B10541" w:rsidRDefault="00CE44FF" w:rsidP="00F85B51">
      <w:pPr>
        <w:tabs>
          <w:tab w:val="left" w:pos="1545"/>
        </w:tabs>
      </w:pPr>
      <w:r>
        <w:t xml:space="preserve">     </w:t>
      </w:r>
      <w:r w:rsidR="00B10541">
        <w:t>help resist the temptation?</w:t>
      </w:r>
    </w:p>
    <w:p w14:paraId="6CB0F528" w14:textId="77777777" w:rsidR="00B10541" w:rsidRDefault="00B10541" w:rsidP="00F85B51">
      <w:pPr>
        <w:tabs>
          <w:tab w:val="left" w:pos="1545"/>
        </w:tabs>
      </w:pPr>
    </w:p>
    <w:p w14:paraId="338467EC" w14:textId="620983DC" w:rsidR="00B10541" w:rsidRDefault="00B10541" w:rsidP="00B10541">
      <w:pPr>
        <w:jc w:val="center"/>
        <w:rPr>
          <w:b/>
          <w:bCs/>
        </w:rPr>
      </w:pPr>
      <w:r w:rsidRPr="00F85B51">
        <w:rPr>
          <w:b/>
          <w:bCs/>
        </w:rPr>
        <w:t>READ Luke 16:</w:t>
      </w:r>
      <w:r>
        <w:rPr>
          <w:b/>
          <w:bCs/>
        </w:rPr>
        <w:t>19-31</w:t>
      </w:r>
      <w:r w:rsidRPr="00F85B51">
        <w:rPr>
          <w:b/>
          <w:bCs/>
        </w:rPr>
        <w:t xml:space="preserve"> </w:t>
      </w:r>
    </w:p>
    <w:p w14:paraId="632ECC5E" w14:textId="77777777" w:rsidR="00B10541" w:rsidRDefault="00B10541" w:rsidP="00F85B51">
      <w:pPr>
        <w:tabs>
          <w:tab w:val="left" w:pos="1545"/>
        </w:tabs>
      </w:pPr>
    </w:p>
    <w:p w14:paraId="3B00D81B" w14:textId="5D403043" w:rsidR="00817BDF" w:rsidRDefault="00CE44FF" w:rsidP="00F659F6">
      <w:pPr>
        <w:tabs>
          <w:tab w:val="left" w:pos="1545"/>
        </w:tabs>
      </w:pPr>
      <w:r>
        <w:t xml:space="preserve">6. </w:t>
      </w:r>
      <w:r w:rsidR="0090729E">
        <w:t>The story contrasts 2 men whose lives on earth</w:t>
      </w:r>
      <w:r w:rsidR="00F659F6">
        <w:t xml:space="preserve">, </w:t>
      </w:r>
      <w:r w:rsidR="0090729E">
        <w:t xml:space="preserve">and then their lives after death, are radically </w:t>
      </w:r>
    </w:p>
    <w:p w14:paraId="6813FEFF" w14:textId="45739EF7" w:rsidR="0090729E" w:rsidRDefault="00817BDF" w:rsidP="00817BDF">
      <w:pPr>
        <w:tabs>
          <w:tab w:val="left" w:pos="1545"/>
        </w:tabs>
      </w:pPr>
      <w:r>
        <w:t xml:space="preserve">    </w:t>
      </w:r>
      <w:r w:rsidR="00F659F6">
        <w:t>d</w:t>
      </w:r>
      <w:r w:rsidR="0090729E">
        <w:t>ifferent</w:t>
      </w:r>
      <w:r>
        <w:t xml:space="preserve"> from each other.</w:t>
      </w:r>
    </w:p>
    <w:p w14:paraId="48A2E1C7" w14:textId="77777777" w:rsidR="0090729E" w:rsidRPr="00824BBD" w:rsidRDefault="0090729E" w:rsidP="0090729E">
      <w:pPr>
        <w:tabs>
          <w:tab w:val="left" w:pos="1545"/>
        </w:tabs>
        <w:rPr>
          <w:sz w:val="14"/>
          <w:szCs w:val="14"/>
        </w:rPr>
      </w:pPr>
    </w:p>
    <w:p w14:paraId="47B41806" w14:textId="77777777" w:rsidR="009D442A" w:rsidRDefault="0090729E" w:rsidP="009D442A">
      <w:pPr>
        <w:tabs>
          <w:tab w:val="left" w:pos="1545"/>
        </w:tabs>
        <w:rPr>
          <w:sz w:val="22"/>
          <w:szCs w:val="22"/>
        </w:rPr>
      </w:pPr>
      <w:r w:rsidRPr="00824BBD">
        <w:rPr>
          <w:sz w:val="22"/>
          <w:szCs w:val="22"/>
        </w:rPr>
        <w:t xml:space="preserve">     </w:t>
      </w:r>
      <w:proofErr w:type="spellStart"/>
      <w:r w:rsidRPr="00824BBD">
        <w:rPr>
          <w:sz w:val="22"/>
          <w:szCs w:val="22"/>
        </w:rPr>
        <w:t>i</w:t>
      </w:r>
      <w:proofErr w:type="spellEnd"/>
      <w:r w:rsidRPr="00824BBD">
        <w:rPr>
          <w:sz w:val="22"/>
          <w:szCs w:val="22"/>
        </w:rPr>
        <w:t xml:space="preserve">. </w:t>
      </w:r>
      <w:r w:rsidR="00CE44FF" w:rsidRPr="00824BBD">
        <w:rPr>
          <w:sz w:val="22"/>
          <w:szCs w:val="22"/>
        </w:rPr>
        <w:t xml:space="preserve">Why might a man with so many resources (v19) ignore the very visual needs of someone so </w:t>
      </w:r>
    </w:p>
    <w:p w14:paraId="3C1EB6D4" w14:textId="7FA64BCF" w:rsidR="00CE44FF" w:rsidRPr="00824BBD" w:rsidRDefault="009D442A" w:rsidP="009D442A">
      <w:pPr>
        <w:tabs>
          <w:tab w:val="left" w:pos="1545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817BD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CE44FF" w:rsidRPr="00824BBD">
        <w:rPr>
          <w:sz w:val="22"/>
          <w:szCs w:val="22"/>
        </w:rPr>
        <w:t xml:space="preserve">close </w:t>
      </w:r>
      <w:r>
        <w:rPr>
          <w:sz w:val="22"/>
          <w:szCs w:val="22"/>
        </w:rPr>
        <w:t>to him</w:t>
      </w:r>
      <w:r w:rsidR="00817BDF">
        <w:rPr>
          <w:sz w:val="22"/>
          <w:szCs w:val="22"/>
        </w:rPr>
        <w:t xml:space="preserve"> who was suffering</w:t>
      </w:r>
      <w:r>
        <w:rPr>
          <w:sz w:val="22"/>
          <w:szCs w:val="22"/>
        </w:rPr>
        <w:t xml:space="preserve"> </w:t>
      </w:r>
      <w:r w:rsidR="00CE44FF" w:rsidRPr="00824BBD">
        <w:rPr>
          <w:sz w:val="22"/>
          <w:szCs w:val="22"/>
        </w:rPr>
        <w:t xml:space="preserve">(v20-21)? </w:t>
      </w:r>
    </w:p>
    <w:p w14:paraId="0FF028B4" w14:textId="77777777" w:rsidR="0090729E" w:rsidRPr="00824BBD" w:rsidRDefault="0090729E" w:rsidP="0090729E">
      <w:pPr>
        <w:tabs>
          <w:tab w:val="left" w:pos="1545"/>
        </w:tabs>
        <w:rPr>
          <w:sz w:val="14"/>
          <w:szCs w:val="14"/>
        </w:rPr>
      </w:pPr>
    </w:p>
    <w:p w14:paraId="38318EFF" w14:textId="77777777" w:rsidR="00817BDF" w:rsidRDefault="0090729E" w:rsidP="00817BDF">
      <w:pPr>
        <w:tabs>
          <w:tab w:val="left" w:pos="1545"/>
        </w:tabs>
        <w:rPr>
          <w:sz w:val="22"/>
          <w:szCs w:val="22"/>
        </w:rPr>
      </w:pPr>
      <w:r w:rsidRPr="00824BBD">
        <w:rPr>
          <w:sz w:val="22"/>
          <w:szCs w:val="22"/>
        </w:rPr>
        <w:t xml:space="preserve">     ii. How does our treatment of others—especially the poor or marginalized—reflect our relationship with </w:t>
      </w:r>
    </w:p>
    <w:p w14:paraId="3983C1D6" w14:textId="5F59D2CA" w:rsidR="0090729E" w:rsidRPr="00824BBD" w:rsidRDefault="00817BDF" w:rsidP="00817BDF">
      <w:pPr>
        <w:tabs>
          <w:tab w:val="left" w:pos="1545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90729E" w:rsidRPr="00824BBD">
        <w:rPr>
          <w:sz w:val="22"/>
          <w:szCs w:val="22"/>
        </w:rPr>
        <w:t>God?</w:t>
      </w:r>
    </w:p>
    <w:p w14:paraId="5B4F0B19" w14:textId="77777777" w:rsidR="00CE44FF" w:rsidRDefault="00CE44FF" w:rsidP="00F85B51">
      <w:pPr>
        <w:tabs>
          <w:tab w:val="left" w:pos="1545"/>
        </w:tabs>
      </w:pPr>
    </w:p>
    <w:p w14:paraId="4BF0F0FD" w14:textId="77777777" w:rsidR="00371229" w:rsidRDefault="00CE44FF" w:rsidP="009D442A">
      <w:pPr>
        <w:tabs>
          <w:tab w:val="left" w:pos="1545"/>
        </w:tabs>
      </w:pPr>
      <w:r>
        <w:t xml:space="preserve">7.  </w:t>
      </w:r>
      <w:r w:rsidR="009D442A">
        <w:t>Whilst this</w:t>
      </w:r>
      <w:r w:rsidR="00371229">
        <w:t xml:space="preserve"> seems to be </w:t>
      </w:r>
      <w:r w:rsidR="009D442A">
        <w:t xml:space="preserve">a parable, and we shouldn’t try and base our doctrine on everything </w:t>
      </w:r>
    </w:p>
    <w:p w14:paraId="6A44CE5D" w14:textId="35CC56C8" w:rsidR="009D442A" w:rsidRDefault="00371229" w:rsidP="00371229">
      <w:pPr>
        <w:tabs>
          <w:tab w:val="left" w:pos="1545"/>
        </w:tabs>
      </w:pPr>
      <w:r>
        <w:t xml:space="preserve">     </w:t>
      </w:r>
      <w:r w:rsidR="009D442A">
        <w:t xml:space="preserve">found in a parable, it does </w:t>
      </w:r>
      <w:r w:rsidR="0090729E">
        <w:t>present us with the i</w:t>
      </w:r>
      <w:r w:rsidR="009D442A">
        <w:t>dea that there are</w:t>
      </w:r>
      <w:r w:rsidR="0090729E">
        <w:t xml:space="preserve"> two states of being after </w:t>
      </w:r>
      <w:r w:rsidR="009D442A">
        <w:t>death -</w:t>
      </w:r>
    </w:p>
    <w:p w14:paraId="59DE9B95" w14:textId="77777777" w:rsidR="00817BDF" w:rsidRDefault="009D442A" w:rsidP="00817BDF">
      <w:pPr>
        <w:tabs>
          <w:tab w:val="left" w:pos="1545"/>
        </w:tabs>
      </w:pPr>
      <w:r>
        <w:t xml:space="preserve">     </w:t>
      </w:r>
      <w:r w:rsidR="0090729E">
        <w:t>rest and torment (v23)</w:t>
      </w:r>
      <w:r>
        <w:t xml:space="preserve"> – and </w:t>
      </w:r>
      <w:r w:rsidR="00817BDF">
        <w:t xml:space="preserve">suggests that </w:t>
      </w:r>
      <w:r>
        <w:t xml:space="preserve">the </w:t>
      </w:r>
      <w:r w:rsidR="00817BDF">
        <w:t xml:space="preserve">type of life led before death </w:t>
      </w:r>
      <w:r>
        <w:t>determine</w:t>
      </w:r>
      <w:r w:rsidR="00817BDF">
        <w:t>s</w:t>
      </w:r>
      <w:r>
        <w:t xml:space="preserve"> </w:t>
      </w:r>
      <w:r w:rsidR="00817BDF">
        <w:t xml:space="preserve">a </w:t>
      </w:r>
    </w:p>
    <w:p w14:paraId="0E2D54DA" w14:textId="78E45CD9" w:rsidR="009D442A" w:rsidRDefault="00817BDF" w:rsidP="00817BDF">
      <w:pPr>
        <w:tabs>
          <w:tab w:val="left" w:pos="1545"/>
        </w:tabs>
      </w:pPr>
      <w:r>
        <w:t xml:space="preserve">     person’s </w:t>
      </w:r>
      <w:r w:rsidR="009D442A">
        <w:t>destination after death</w:t>
      </w:r>
      <w:r w:rsidR="00F659F6">
        <w:t>.</w:t>
      </w:r>
    </w:p>
    <w:p w14:paraId="7AD4B64B" w14:textId="77777777" w:rsidR="009D442A" w:rsidRPr="009D442A" w:rsidRDefault="009D442A" w:rsidP="009D442A">
      <w:pPr>
        <w:tabs>
          <w:tab w:val="left" w:pos="1545"/>
        </w:tabs>
        <w:rPr>
          <w:sz w:val="14"/>
          <w:szCs w:val="14"/>
        </w:rPr>
      </w:pPr>
    </w:p>
    <w:p w14:paraId="0352541F" w14:textId="6F0D7E7B" w:rsidR="0090729E" w:rsidRPr="00817BDF" w:rsidRDefault="009D442A" w:rsidP="009D442A">
      <w:pPr>
        <w:tabs>
          <w:tab w:val="left" w:pos="1545"/>
        </w:tabs>
        <w:rPr>
          <w:sz w:val="22"/>
          <w:szCs w:val="22"/>
        </w:rPr>
      </w:pPr>
      <w:r w:rsidRPr="00817BDF">
        <w:rPr>
          <w:sz w:val="22"/>
          <w:szCs w:val="22"/>
        </w:rPr>
        <w:t xml:space="preserve">     </w:t>
      </w:r>
      <w:proofErr w:type="spellStart"/>
      <w:r w:rsidRPr="00817BDF">
        <w:rPr>
          <w:sz w:val="22"/>
          <w:szCs w:val="22"/>
        </w:rPr>
        <w:t>i</w:t>
      </w:r>
      <w:proofErr w:type="spellEnd"/>
      <w:r w:rsidRPr="00817BDF">
        <w:rPr>
          <w:sz w:val="22"/>
          <w:szCs w:val="22"/>
        </w:rPr>
        <w:t xml:space="preserve">. </w:t>
      </w:r>
      <w:r w:rsidR="0090729E" w:rsidRPr="00817BDF">
        <w:rPr>
          <w:sz w:val="22"/>
          <w:szCs w:val="22"/>
        </w:rPr>
        <w:t>What is your response to this</w:t>
      </w:r>
      <w:r w:rsidRPr="00817BDF">
        <w:rPr>
          <w:sz w:val="22"/>
          <w:szCs w:val="22"/>
        </w:rPr>
        <w:t xml:space="preserve"> image </w:t>
      </w:r>
      <w:r w:rsidR="00817BDF">
        <w:rPr>
          <w:sz w:val="22"/>
          <w:szCs w:val="22"/>
        </w:rPr>
        <w:t>that some will experience “torment” after death</w:t>
      </w:r>
      <w:r w:rsidRPr="00817BDF">
        <w:rPr>
          <w:sz w:val="22"/>
          <w:szCs w:val="22"/>
        </w:rPr>
        <w:t>?</w:t>
      </w:r>
    </w:p>
    <w:p w14:paraId="7C7F139B" w14:textId="0525D776" w:rsidR="00817BDF" w:rsidRPr="00817BDF" w:rsidRDefault="00817BDF" w:rsidP="00817BDF">
      <w:pPr>
        <w:tabs>
          <w:tab w:val="left" w:pos="1545"/>
        </w:tabs>
        <w:rPr>
          <w:sz w:val="22"/>
          <w:szCs w:val="22"/>
        </w:rPr>
      </w:pPr>
      <w:r w:rsidRPr="00817BDF">
        <w:rPr>
          <w:sz w:val="22"/>
          <w:szCs w:val="22"/>
        </w:rPr>
        <w:t xml:space="preserve">     ii. How would you answer someone who takes this text to mean that uncaring “rich” people will </w:t>
      </w:r>
      <w:r w:rsidR="004B1D0D">
        <w:rPr>
          <w:sz w:val="22"/>
          <w:szCs w:val="22"/>
        </w:rPr>
        <w:t>be</w:t>
      </w:r>
    </w:p>
    <w:p w14:paraId="11E5E377" w14:textId="5C41DC58" w:rsidR="00817BDF" w:rsidRDefault="00817BDF" w:rsidP="00817BDF">
      <w:pPr>
        <w:tabs>
          <w:tab w:val="left" w:pos="1545"/>
        </w:tabs>
        <w:rPr>
          <w:sz w:val="22"/>
          <w:szCs w:val="22"/>
        </w:rPr>
      </w:pPr>
      <w:r w:rsidRPr="00817BDF">
        <w:rPr>
          <w:sz w:val="22"/>
          <w:szCs w:val="22"/>
        </w:rPr>
        <w:t xml:space="preserve">        “</w:t>
      </w:r>
      <w:proofErr w:type="gramStart"/>
      <w:r w:rsidRPr="00817BDF">
        <w:rPr>
          <w:i/>
          <w:iCs/>
          <w:sz w:val="22"/>
          <w:szCs w:val="22"/>
        </w:rPr>
        <w:t>punished</w:t>
      </w:r>
      <w:proofErr w:type="gramEnd"/>
      <w:r w:rsidRPr="00817BDF">
        <w:rPr>
          <w:i/>
          <w:iCs/>
          <w:sz w:val="22"/>
          <w:szCs w:val="22"/>
        </w:rPr>
        <w:t xml:space="preserve"> in hell”</w:t>
      </w:r>
      <w:r>
        <w:rPr>
          <w:i/>
          <w:iCs/>
          <w:sz w:val="22"/>
          <w:szCs w:val="22"/>
        </w:rPr>
        <w:t xml:space="preserve"> </w:t>
      </w:r>
      <w:r w:rsidRPr="00817BDF">
        <w:rPr>
          <w:sz w:val="22"/>
          <w:szCs w:val="22"/>
        </w:rPr>
        <w:t>and that anyone who has suffered in this life will automatically go to heaven</w:t>
      </w:r>
      <w:r>
        <w:rPr>
          <w:sz w:val="22"/>
          <w:szCs w:val="22"/>
        </w:rPr>
        <w:t>?</w:t>
      </w:r>
    </w:p>
    <w:p w14:paraId="3A567050" w14:textId="77777777" w:rsidR="00817BDF" w:rsidRDefault="00817BDF" w:rsidP="00817BDF">
      <w:pPr>
        <w:tabs>
          <w:tab w:val="left" w:pos="1545"/>
        </w:tabs>
        <w:rPr>
          <w:sz w:val="22"/>
          <w:szCs w:val="22"/>
        </w:rPr>
      </w:pPr>
    </w:p>
    <w:p w14:paraId="75730BBA" w14:textId="77777777" w:rsidR="00371229" w:rsidRDefault="00817BDF" w:rsidP="00371229">
      <w:pPr>
        <w:tabs>
          <w:tab w:val="left" w:pos="1545"/>
        </w:tabs>
      </w:pPr>
      <w:r>
        <w:t>8</w:t>
      </w:r>
      <w:r w:rsidR="0090729E">
        <w:t xml:space="preserve">. </w:t>
      </w:r>
      <w:r w:rsidR="00824BBD">
        <w:t xml:space="preserve">Why does Abraham refuse the rich man’s request to </w:t>
      </w:r>
      <w:r w:rsidR="00371229">
        <w:t xml:space="preserve">bring </w:t>
      </w:r>
      <w:r w:rsidR="00824BBD">
        <w:t xml:space="preserve">Lazarus back </w:t>
      </w:r>
      <w:r w:rsidR="00371229">
        <w:t xml:space="preserve">from the dead </w:t>
      </w:r>
      <w:r w:rsidR="00824BBD">
        <w:t xml:space="preserve">to warn </w:t>
      </w:r>
    </w:p>
    <w:p w14:paraId="69686DF8" w14:textId="320D0BA3" w:rsidR="00CE44FF" w:rsidRDefault="00371229" w:rsidP="00371229">
      <w:pPr>
        <w:tabs>
          <w:tab w:val="left" w:pos="1545"/>
        </w:tabs>
      </w:pPr>
      <w:r>
        <w:t xml:space="preserve">    </w:t>
      </w:r>
      <w:r w:rsidR="00824BBD">
        <w:t>his brothers? (v27-29)?</w:t>
      </w:r>
      <w:r w:rsidR="00817BDF">
        <w:t xml:space="preserve"> </w:t>
      </w:r>
    </w:p>
    <w:p w14:paraId="18E23BE0" w14:textId="77777777" w:rsidR="00CE44FF" w:rsidRDefault="00CE44FF" w:rsidP="00F85B51">
      <w:pPr>
        <w:tabs>
          <w:tab w:val="left" w:pos="1545"/>
        </w:tabs>
      </w:pPr>
    </w:p>
    <w:p w14:paraId="2B9BE44E" w14:textId="5C5B245B" w:rsidR="00817BDF" w:rsidRDefault="00817BDF" w:rsidP="00824BBD">
      <w:pPr>
        <w:tabs>
          <w:tab w:val="left" w:pos="1545"/>
        </w:tabs>
      </w:pPr>
      <w:r>
        <w:t xml:space="preserve">9. </w:t>
      </w:r>
      <w:r w:rsidR="00824BBD">
        <w:t xml:space="preserve">How does this parable </w:t>
      </w:r>
    </w:p>
    <w:p w14:paraId="0F840940" w14:textId="36B8077C" w:rsidR="00817BDF" w:rsidRPr="00936524" w:rsidRDefault="00817BDF" w:rsidP="00824BBD">
      <w:pPr>
        <w:tabs>
          <w:tab w:val="left" w:pos="1545"/>
        </w:tabs>
        <w:rPr>
          <w:sz w:val="22"/>
          <w:szCs w:val="22"/>
        </w:rPr>
      </w:pPr>
      <w:r>
        <w:t xml:space="preserve">    </w:t>
      </w:r>
      <w:proofErr w:type="spellStart"/>
      <w:r w:rsidRPr="00936524">
        <w:rPr>
          <w:sz w:val="22"/>
          <w:szCs w:val="22"/>
        </w:rPr>
        <w:t>i</w:t>
      </w:r>
      <w:proofErr w:type="spellEnd"/>
      <w:r w:rsidRPr="00936524">
        <w:rPr>
          <w:sz w:val="22"/>
          <w:szCs w:val="22"/>
        </w:rPr>
        <w:t>. C</w:t>
      </w:r>
      <w:r w:rsidR="00824BBD" w:rsidRPr="00936524">
        <w:rPr>
          <w:sz w:val="22"/>
          <w:szCs w:val="22"/>
        </w:rPr>
        <w:t>onnect to Jesus’ resurrection</w:t>
      </w:r>
      <w:r w:rsidR="00936524">
        <w:rPr>
          <w:sz w:val="22"/>
          <w:szCs w:val="22"/>
        </w:rPr>
        <w:t>?</w:t>
      </w:r>
    </w:p>
    <w:p w14:paraId="311EA054" w14:textId="6BCAF00F" w:rsidR="00824BBD" w:rsidRDefault="00817BDF" w:rsidP="00936524">
      <w:pPr>
        <w:tabs>
          <w:tab w:val="left" w:pos="1545"/>
        </w:tabs>
        <w:rPr>
          <w:sz w:val="22"/>
          <w:szCs w:val="22"/>
        </w:rPr>
      </w:pPr>
      <w:r w:rsidRPr="00936524">
        <w:rPr>
          <w:sz w:val="22"/>
          <w:szCs w:val="22"/>
        </w:rPr>
        <w:t xml:space="preserve">    ii. </w:t>
      </w:r>
      <w:r w:rsidR="00936524" w:rsidRPr="00936524">
        <w:rPr>
          <w:sz w:val="22"/>
          <w:szCs w:val="22"/>
        </w:rPr>
        <w:t>Connect</w:t>
      </w:r>
      <w:r w:rsidRPr="00936524">
        <w:rPr>
          <w:sz w:val="22"/>
          <w:szCs w:val="22"/>
        </w:rPr>
        <w:t xml:space="preserve"> with the need of the believer to be a messenger </w:t>
      </w:r>
      <w:r w:rsidR="00936524">
        <w:rPr>
          <w:sz w:val="22"/>
          <w:szCs w:val="22"/>
        </w:rPr>
        <w:t>of Jesus’ resurrection?</w:t>
      </w:r>
    </w:p>
    <w:p w14:paraId="03B43C67" w14:textId="77777777" w:rsidR="004B1D0D" w:rsidRDefault="004B1D0D" w:rsidP="00936524">
      <w:pPr>
        <w:tabs>
          <w:tab w:val="left" w:pos="1545"/>
        </w:tabs>
        <w:rPr>
          <w:sz w:val="22"/>
          <w:szCs w:val="22"/>
        </w:rPr>
      </w:pPr>
    </w:p>
    <w:p w14:paraId="62A31B5F" w14:textId="77777777" w:rsidR="004B1D0D" w:rsidRDefault="004B1D0D" w:rsidP="004B1D0D">
      <w:pPr>
        <w:tabs>
          <w:tab w:val="left" w:pos="1545"/>
        </w:tabs>
        <w:jc w:val="center"/>
        <w:rPr>
          <w:b/>
          <w:bCs/>
          <w:sz w:val="22"/>
          <w:szCs w:val="22"/>
        </w:rPr>
      </w:pPr>
    </w:p>
    <w:p w14:paraId="5CCFC98B" w14:textId="2E3C8410" w:rsidR="004B1D0D" w:rsidRPr="004B1D0D" w:rsidRDefault="004B1D0D" w:rsidP="004B1D0D">
      <w:pPr>
        <w:tabs>
          <w:tab w:val="left" w:pos="1545"/>
        </w:tabs>
        <w:jc w:val="center"/>
        <w:rPr>
          <w:b/>
          <w:bCs/>
          <w:sz w:val="22"/>
          <w:szCs w:val="22"/>
        </w:rPr>
      </w:pPr>
      <w:r w:rsidRPr="004B1D0D">
        <w:rPr>
          <w:b/>
          <w:bCs/>
          <w:sz w:val="22"/>
          <w:szCs w:val="22"/>
        </w:rPr>
        <w:t>FOR PERSONAL REFLECTION</w:t>
      </w:r>
    </w:p>
    <w:p w14:paraId="0B8444E7" w14:textId="6E46D3E9" w:rsidR="004B1D0D" w:rsidRPr="00371229" w:rsidRDefault="004B1D0D" w:rsidP="004B1D0D">
      <w:pPr>
        <w:tabs>
          <w:tab w:val="left" w:pos="1545"/>
        </w:tabs>
        <w:jc w:val="center"/>
      </w:pPr>
      <w:r w:rsidRPr="00371229">
        <w:t>What resources has God given me that I could use to help bring others to faith in Jesus?</w:t>
      </w:r>
    </w:p>
    <w:sectPr w:rsidR="004B1D0D" w:rsidRPr="00371229" w:rsidSect="009D442A">
      <w:pgSz w:w="11906" w:h="16838"/>
      <w:pgMar w:top="567" w:right="56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25AC8"/>
    <w:multiLevelType w:val="multilevel"/>
    <w:tmpl w:val="0DA84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67D80"/>
    <w:multiLevelType w:val="multilevel"/>
    <w:tmpl w:val="D49C0E6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603FE"/>
    <w:multiLevelType w:val="multilevel"/>
    <w:tmpl w:val="AB9C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332EE"/>
    <w:multiLevelType w:val="multilevel"/>
    <w:tmpl w:val="1794EBD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F3D74"/>
    <w:multiLevelType w:val="multilevel"/>
    <w:tmpl w:val="967EE0C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1942BB"/>
    <w:multiLevelType w:val="multilevel"/>
    <w:tmpl w:val="90F6C3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755904">
    <w:abstractNumId w:val="2"/>
  </w:num>
  <w:num w:numId="2" w16cid:durableId="1339236994">
    <w:abstractNumId w:val="5"/>
  </w:num>
  <w:num w:numId="3" w16cid:durableId="1279410999">
    <w:abstractNumId w:val="1"/>
  </w:num>
  <w:num w:numId="4" w16cid:durableId="787088137">
    <w:abstractNumId w:val="0"/>
  </w:num>
  <w:num w:numId="5" w16cid:durableId="1662807355">
    <w:abstractNumId w:val="3"/>
  </w:num>
  <w:num w:numId="6" w16cid:durableId="1904292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51"/>
    <w:rsid w:val="00092904"/>
    <w:rsid w:val="00371229"/>
    <w:rsid w:val="003E7203"/>
    <w:rsid w:val="00484253"/>
    <w:rsid w:val="004B1D0D"/>
    <w:rsid w:val="004B6403"/>
    <w:rsid w:val="006C5CA0"/>
    <w:rsid w:val="00800102"/>
    <w:rsid w:val="00817BDF"/>
    <w:rsid w:val="00824BBD"/>
    <w:rsid w:val="008E2E06"/>
    <w:rsid w:val="0090729E"/>
    <w:rsid w:val="00936524"/>
    <w:rsid w:val="00937827"/>
    <w:rsid w:val="009D442A"/>
    <w:rsid w:val="009F64F2"/>
    <w:rsid w:val="00B10541"/>
    <w:rsid w:val="00CE44FF"/>
    <w:rsid w:val="00F659F6"/>
    <w:rsid w:val="00F8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BF1D2"/>
  <w15:chartTrackingRefBased/>
  <w15:docId w15:val="{25A77A81-5CB2-4D71-A9DC-3AA916D3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B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B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B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B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B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B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B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B5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B5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B5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B5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B5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B5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B5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B5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B5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B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B5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B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B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B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B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B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B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37d290518d58bcee3e210236ae42fc52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6b4025acf472fc95f7888ec52c1212d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F6DD78-A2E6-486F-9293-C0C457AEC768}"/>
</file>

<file path=customXml/itemProps2.xml><?xml version="1.0" encoding="utf-8"?>
<ds:datastoreItem xmlns:ds="http://schemas.openxmlformats.org/officeDocument/2006/customXml" ds:itemID="{2ED5B80E-E078-4FCC-9396-33ABF826D7DD}"/>
</file>

<file path=customXml/itemProps3.xml><?xml version="1.0" encoding="utf-8"?>
<ds:datastoreItem xmlns:ds="http://schemas.openxmlformats.org/officeDocument/2006/customXml" ds:itemID="{9B6DB399-BF90-4C79-821D-D220B14B70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553</Words>
  <Characters>2550</Characters>
  <Application>Microsoft Office Word</Application>
  <DocSecurity>0</DocSecurity>
  <Lines>63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Glyn Thomas</cp:lastModifiedBy>
  <cp:revision>4</cp:revision>
  <dcterms:created xsi:type="dcterms:W3CDTF">2025-10-31T10:23:00Z</dcterms:created>
  <dcterms:modified xsi:type="dcterms:W3CDTF">2025-11-03T09:11:00Z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